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50" w:rsidRPr="007A140D" w:rsidRDefault="00FE2650" w:rsidP="00FE2650">
      <w:pPr>
        <w:snapToGrid w:val="0"/>
        <w:spacing w:line="400" w:lineRule="atLeast"/>
        <w:jc w:val="both"/>
        <w:rPr>
          <w:rFonts w:ascii="標楷體" w:eastAsia="標楷體" w:hAnsi="標楷體" w:cs="新細明體"/>
          <w:color w:val="000000"/>
          <w:kern w:val="0"/>
          <w:sz w:val="28"/>
          <w:szCs w:val="28"/>
        </w:rPr>
      </w:pPr>
      <w:proofErr w:type="gramStart"/>
      <w:r w:rsidRPr="007A140D">
        <w:rPr>
          <w:rFonts w:ascii="標楷體" w:eastAsia="標楷體" w:hAnsi="標楷體" w:cs="新細明體" w:hint="eastAsia"/>
          <w:color w:val="0077B4"/>
          <w:kern w:val="0"/>
          <w:sz w:val="28"/>
          <w:szCs w:val="28"/>
          <w:u w:val="single"/>
        </w:rPr>
        <w:t>臺</w:t>
      </w:r>
      <w:proofErr w:type="gramEnd"/>
      <w:r w:rsidRPr="007A140D">
        <w:rPr>
          <w:rFonts w:ascii="標楷體" w:eastAsia="標楷體" w:hAnsi="標楷體" w:cs="新細明體" w:hint="eastAsia"/>
          <w:color w:val="0077B4"/>
          <w:kern w:val="0"/>
          <w:sz w:val="28"/>
          <w:szCs w:val="28"/>
          <w:u w:val="single"/>
        </w:rPr>
        <w:t>中市政府建設局受理道路及人行道申請設置</w:t>
      </w:r>
      <w:proofErr w:type="gramStart"/>
      <w:r w:rsidRPr="007A140D">
        <w:rPr>
          <w:rFonts w:ascii="標楷體" w:eastAsia="標楷體" w:hAnsi="標楷體" w:cs="新細明體" w:hint="eastAsia"/>
          <w:color w:val="0077B4"/>
          <w:kern w:val="0"/>
          <w:sz w:val="28"/>
          <w:szCs w:val="28"/>
          <w:u w:val="single"/>
        </w:rPr>
        <w:t>公共設施箱體及</w:t>
      </w:r>
      <w:proofErr w:type="gramEnd"/>
      <w:r w:rsidRPr="007A140D">
        <w:rPr>
          <w:rFonts w:ascii="標楷體" w:eastAsia="標楷體" w:hAnsi="標楷體" w:cs="新細明體" w:hint="eastAsia"/>
          <w:color w:val="0077B4"/>
          <w:kern w:val="0"/>
          <w:sz w:val="28"/>
          <w:szCs w:val="28"/>
          <w:u w:val="single"/>
        </w:rPr>
        <w:t>立</w:t>
      </w:r>
      <w:proofErr w:type="gramStart"/>
      <w:r w:rsidRPr="007A140D">
        <w:rPr>
          <w:rFonts w:ascii="標楷體" w:eastAsia="標楷體" w:hAnsi="標楷體" w:cs="新細明體" w:hint="eastAsia"/>
          <w:color w:val="0077B4"/>
          <w:kern w:val="0"/>
          <w:sz w:val="28"/>
          <w:szCs w:val="28"/>
          <w:u w:val="single"/>
        </w:rPr>
        <w:t>桿</w:t>
      </w:r>
      <w:proofErr w:type="gramEnd"/>
      <w:r w:rsidRPr="007A140D">
        <w:rPr>
          <w:rFonts w:ascii="標楷體" w:eastAsia="標楷體" w:hAnsi="標楷體" w:cs="新細明體" w:hint="eastAsia"/>
          <w:color w:val="0077B4"/>
          <w:kern w:val="0"/>
          <w:sz w:val="28"/>
          <w:szCs w:val="28"/>
          <w:u w:val="single"/>
        </w:rPr>
        <w:t>審查原則</w:t>
      </w:r>
    </w:p>
    <w:p w:rsidR="00FE2650" w:rsidRPr="007A140D" w:rsidRDefault="00FE2650" w:rsidP="00FE2650">
      <w:pPr>
        <w:snapToGrid w:val="0"/>
        <w:spacing w:line="400" w:lineRule="atLeast"/>
        <w:rPr>
          <w:rFonts w:ascii="標楷體" w:eastAsia="標楷體" w:hAnsi="標楷體"/>
          <w:sz w:val="28"/>
          <w:szCs w:val="28"/>
        </w:rPr>
      </w:pPr>
    </w:p>
    <w:p w:rsidR="00FE2650" w:rsidRPr="007A140D" w:rsidRDefault="00FE2650" w:rsidP="00FE2650">
      <w:pPr>
        <w:pStyle w:val="a3"/>
        <w:numPr>
          <w:ilvl w:val="0"/>
          <w:numId w:val="1"/>
        </w:numPr>
        <w:snapToGrid w:val="0"/>
        <w:spacing w:line="400" w:lineRule="atLeast"/>
        <w:ind w:leftChars="0"/>
        <w:rPr>
          <w:rFonts w:ascii="標楷體" w:eastAsia="標楷體" w:hAnsi="標楷體" w:cs="新細明體"/>
          <w:color w:val="000000"/>
          <w:kern w:val="0"/>
          <w:sz w:val="28"/>
          <w:szCs w:val="28"/>
        </w:rPr>
      </w:pPr>
      <w:proofErr w:type="gramStart"/>
      <w:r w:rsidRPr="007A140D">
        <w:rPr>
          <w:rFonts w:ascii="標楷體" w:eastAsia="標楷體" w:hAnsi="標楷體" w:cs="新細明體" w:hint="eastAsia"/>
          <w:color w:val="000000"/>
          <w:kern w:val="0"/>
          <w:sz w:val="28"/>
          <w:szCs w:val="28"/>
        </w:rPr>
        <w:t>臺</w:t>
      </w:r>
      <w:proofErr w:type="gramEnd"/>
      <w:r w:rsidRPr="007A140D">
        <w:rPr>
          <w:rFonts w:ascii="標楷體" w:eastAsia="標楷體" w:hAnsi="標楷體" w:cs="新細明體" w:hint="eastAsia"/>
          <w:color w:val="000000"/>
          <w:kern w:val="0"/>
          <w:sz w:val="28"/>
          <w:szCs w:val="28"/>
        </w:rPr>
        <w:t>中市政府為辦理市區道路及人行道設置</w:t>
      </w:r>
      <w:proofErr w:type="gramStart"/>
      <w:r w:rsidRPr="007A140D">
        <w:rPr>
          <w:rFonts w:ascii="標楷體" w:eastAsia="標楷體" w:hAnsi="標楷體" w:cs="新細明體" w:hint="eastAsia"/>
          <w:color w:val="000000"/>
          <w:kern w:val="0"/>
          <w:sz w:val="28"/>
          <w:szCs w:val="28"/>
        </w:rPr>
        <w:t>公共設施箱體及</w:t>
      </w:r>
      <w:proofErr w:type="gramEnd"/>
      <w:r w:rsidRPr="007A140D">
        <w:rPr>
          <w:rFonts w:ascii="標楷體" w:eastAsia="標楷體" w:hAnsi="標楷體" w:cs="新細明體" w:hint="eastAsia"/>
          <w:color w:val="000000"/>
          <w:kern w:val="0"/>
          <w:sz w:val="28"/>
          <w:szCs w:val="28"/>
        </w:rPr>
        <w:t>立</w:t>
      </w:r>
      <w:proofErr w:type="gramStart"/>
      <w:r w:rsidRPr="007A140D">
        <w:rPr>
          <w:rFonts w:ascii="標楷體" w:eastAsia="標楷體" w:hAnsi="標楷體" w:cs="新細明體" w:hint="eastAsia"/>
          <w:color w:val="000000"/>
          <w:kern w:val="0"/>
          <w:sz w:val="28"/>
          <w:szCs w:val="28"/>
        </w:rPr>
        <w:t>桿</w:t>
      </w:r>
      <w:proofErr w:type="gramEnd"/>
      <w:r w:rsidRPr="007A140D">
        <w:rPr>
          <w:rFonts w:ascii="標楷體" w:eastAsia="標楷體" w:hAnsi="標楷體" w:cs="新細明體" w:hint="eastAsia"/>
          <w:color w:val="000000"/>
          <w:kern w:val="0"/>
          <w:sz w:val="28"/>
          <w:szCs w:val="28"/>
        </w:rPr>
        <w:t>申請事宜，避免行車安全及人行動線阻斷，建構完善無障礙環境，特訂定本審查原則。</w:t>
      </w:r>
    </w:p>
    <w:p w:rsidR="00FE2650" w:rsidRPr="007A140D" w:rsidRDefault="00FE2650" w:rsidP="00FE2650">
      <w:pPr>
        <w:pStyle w:val="a3"/>
        <w:numPr>
          <w:ilvl w:val="0"/>
          <w:numId w:val="1"/>
        </w:numPr>
        <w:snapToGrid w:val="0"/>
        <w:spacing w:line="400" w:lineRule="atLeast"/>
        <w:ind w:leftChars="0"/>
        <w:rPr>
          <w:rFonts w:ascii="標楷體" w:eastAsia="標楷體" w:hAnsi="標楷體"/>
          <w:sz w:val="28"/>
          <w:szCs w:val="28"/>
        </w:rPr>
      </w:pPr>
      <w:r w:rsidRPr="007A140D">
        <w:rPr>
          <w:rFonts w:ascii="標楷體" w:eastAsia="標楷體" w:hAnsi="標楷體" w:cs="新細明體" w:hint="eastAsia"/>
          <w:color w:val="000000"/>
          <w:kern w:val="0"/>
          <w:sz w:val="28"/>
          <w:szCs w:val="28"/>
        </w:rPr>
        <w:t>本原則僅就於道路及人行道上申請設置公共設施者規定審查事項，如涉及道路挖掘行為，仍回歸「</w:t>
      </w:r>
      <w:proofErr w:type="gramStart"/>
      <w:r w:rsidRPr="007A140D">
        <w:rPr>
          <w:rFonts w:ascii="標楷體" w:eastAsia="標楷體" w:hAnsi="標楷體" w:cs="新細明體" w:hint="eastAsia"/>
          <w:color w:val="000000"/>
          <w:kern w:val="0"/>
          <w:sz w:val="28"/>
          <w:szCs w:val="28"/>
        </w:rPr>
        <w:t>臺</w:t>
      </w:r>
      <w:proofErr w:type="gramEnd"/>
      <w:r w:rsidRPr="007A140D">
        <w:rPr>
          <w:rFonts w:ascii="標楷體" w:eastAsia="標楷體" w:hAnsi="標楷體" w:cs="新細明體" w:hint="eastAsia"/>
          <w:color w:val="000000"/>
          <w:kern w:val="0"/>
          <w:sz w:val="28"/>
          <w:szCs w:val="28"/>
        </w:rPr>
        <w:t>中市道路挖掘管理</w:t>
      </w:r>
      <w:r w:rsidR="00155B1C">
        <w:rPr>
          <w:rFonts w:ascii="標楷體" w:eastAsia="標楷體" w:hAnsi="標楷體" w:cs="新細明體" w:hint="eastAsia"/>
          <w:color w:val="000000"/>
          <w:kern w:val="0"/>
          <w:sz w:val="28"/>
          <w:szCs w:val="28"/>
        </w:rPr>
        <w:t>自治條例</w:t>
      </w:r>
      <w:r w:rsidRPr="007A140D">
        <w:rPr>
          <w:rFonts w:ascii="標楷體" w:eastAsia="標楷體" w:hAnsi="標楷體" w:cs="新細明體" w:hint="eastAsia"/>
          <w:color w:val="000000"/>
          <w:kern w:val="0"/>
          <w:sz w:val="28"/>
          <w:szCs w:val="28"/>
        </w:rPr>
        <w:t>」及相關法規規定辦理。</w:t>
      </w:r>
    </w:p>
    <w:p w:rsidR="00FE2650" w:rsidRPr="007A140D" w:rsidRDefault="00FE2650" w:rsidP="00FE2650">
      <w:pPr>
        <w:pStyle w:val="a3"/>
        <w:numPr>
          <w:ilvl w:val="0"/>
          <w:numId w:val="1"/>
        </w:numPr>
        <w:snapToGrid w:val="0"/>
        <w:spacing w:line="400" w:lineRule="atLeast"/>
        <w:ind w:leftChars="0"/>
        <w:rPr>
          <w:rFonts w:ascii="標楷體" w:eastAsia="標楷體" w:hAnsi="標楷體"/>
          <w:sz w:val="28"/>
          <w:szCs w:val="28"/>
        </w:rPr>
      </w:pPr>
      <w:r w:rsidRPr="007A140D">
        <w:rPr>
          <w:rFonts w:ascii="標楷體" w:eastAsia="標楷體" w:hAnsi="標楷體" w:cs="新細明體" w:hint="eastAsia"/>
          <w:color w:val="000000"/>
          <w:kern w:val="0"/>
          <w:sz w:val="28"/>
          <w:szCs w:val="28"/>
        </w:rPr>
        <w:t>本原則規定之公共設施包括</w:t>
      </w:r>
      <w:r w:rsidRPr="007A140D">
        <w:rPr>
          <w:rFonts w:ascii="標楷體" w:eastAsia="標楷體" w:hAnsi="標楷體" w:hint="eastAsia"/>
          <w:color w:val="000000"/>
          <w:sz w:val="28"/>
          <w:szCs w:val="28"/>
        </w:rPr>
        <w:t>變電箱、號</w:t>
      </w:r>
      <w:proofErr w:type="gramStart"/>
      <w:r w:rsidRPr="007A140D">
        <w:rPr>
          <w:rFonts w:ascii="標楷體" w:eastAsia="標楷體" w:hAnsi="標楷體" w:hint="eastAsia"/>
          <w:color w:val="000000"/>
          <w:sz w:val="28"/>
          <w:szCs w:val="28"/>
        </w:rPr>
        <w:t>誌</w:t>
      </w:r>
      <w:proofErr w:type="gramEnd"/>
      <w:r w:rsidRPr="007A140D">
        <w:rPr>
          <w:rFonts w:ascii="標楷體" w:eastAsia="標楷體" w:hAnsi="標楷體" w:hint="eastAsia"/>
          <w:color w:val="000000"/>
          <w:sz w:val="28"/>
          <w:szCs w:val="28"/>
        </w:rPr>
        <w:t>控制箱、電信交接箱及有線電視交接箱等</w:t>
      </w:r>
      <w:r w:rsidRPr="007A140D">
        <w:rPr>
          <w:rFonts w:ascii="標楷體" w:eastAsia="標楷體" w:hAnsi="標楷體" w:cs="新細明體" w:hint="eastAsia"/>
          <w:color w:val="000000"/>
          <w:kern w:val="0"/>
          <w:sz w:val="28"/>
          <w:szCs w:val="28"/>
        </w:rPr>
        <w:t>都市生活相關之設施。</w:t>
      </w:r>
    </w:p>
    <w:p w:rsidR="00FE2650" w:rsidRPr="007A140D" w:rsidRDefault="00FE2650" w:rsidP="00FE2650">
      <w:pPr>
        <w:pStyle w:val="a3"/>
        <w:numPr>
          <w:ilvl w:val="0"/>
          <w:numId w:val="1"/>
        </w:numPr>
        <w:snapToGrid w:val="0"/>
        <w:spacing w:line="400" w:lineRule="atLeast"/>
        <w:ind w:leftChars="0"/>
        <w:rPr>
          <w:rFonts w:ascii="標楷體" w:eastAsia="標楷體" w:hAnsi="標楷體"/>
          <w:sz w:val="28"/>
          <w:szCs w:val="28"/>
        </w:rPr>
      </w:pPr>
      <w:r w:rsidRPr="007A140D">
        <w:rPr>
          <w:rFonts w:ascii="標楷體" w:eastAsia="標楷體" w:hAnsi="標楷體" w:cs="新細明體" w:hint="eastAsia"/>
          <w:color w:val="000000"/>
          <w:kern w:val="0"/>
          <w:sz w:val="28"/>
          <w:szCs w:val="28"/>
        </w:rPr>
        <w:t>申請設置公共設施須符合下列規定:</w:t>
      </w:r>
    </w:p>
    <w:p w:rsidR="00FE2650" w:rsidRPr="007A140D" w:rsidRDefault="00FE2650" w:rsidP="00FE2650">
      <w:pPr>
        <w:pStyle w:val="a3"/>
        <w:numPr>
          <w:ilvl w:val="1"/>
          <w:numId w:val="1"/>
        </w:numPr>
        <w:snapToGrid w:val="0"/>
        <w:spacing w:line="400" w:lineRule="atLeast"/>
        <w:ind w:leftChars="0"/>
        <w:rPr>
          <w:rFonts w:ascii="標楷體" w:eastAsia="標楷體" w:hAnsi="標楷體"/>
          <w:sz w:val="28"/>
          <w:szCs w:val="28"/>
        </w:rPr>
      </w:pPr>
      <w:r w:rsidRPr="007A140D">
        <w:rPr>
          <w:rFonts w:ascii="標楷體" w:eastAsia="標楷體" w:hAnsi="標楷體" w:cs="新細明體" w:hint="eastAsia"/>
          <w:color w:val="000000"/>
          <w:kern w:val="0"/>
          <w:sz w:val="28"/>
          <w:szCs w:val="28"/>
        </w:rPr>
        <w:t>公共設施最突出</w:t>
      </w:r>
      <w:proofErr w:type="gramStart"/>
      <w:r w:rsidRPr="007A140D">
        <w:rPr>
          <w:rFonts w:ascii="標楷體" w:eastAsia="標楷體" w:hAnsi="標楷體" w:cs="新細明體" w:hint="eastAsia"/>
          <w:color w:val="000000"/>
          <w:kern w:val="0"/>
          <w:sz w:val="28"/>
          <w:szCs w:val="28"/>
        </w:rPr>
        <w:t>之外緣</w:t>
      </w:r>
      <w:proofErr w:type="gramEnd"/>
      <w:r w:rsidRPr="007A140D">
        <w:rPr>
          <w:rFonts w:ascii="標楷體" w:eastAsia="標楷體" w:hAnsi="標楷體" w:cs="新細明體" w:hint="eastAsia"/>
          <w:color w:val="000000"/>
          <w:kern w:val="0"/>
          <w:sz w:val="28"/>
          <w:szCs w:val="28"/>
        </w:rPr>
        <w:t>不得超出道路側溝內側或路燈基座或路肩外緣間距需大於零點二公尺。</w:t>
      </w:r>
    </w:p>
    <w:p w:rsidR="00FE2650" w:rsidRPr="007A140D" w:rsidRDefault="00FE2650" w:rsidP="00FE2650">
      <w:pPr>
        <w:pStyle w:val="a3"/>
        <w:numPr>
          <w:ilvl w:val="1"/>
          <w:numId w:val="1"/>
        </w:numPr>
        <w:snapToGrid w:val="0"/>
        <w:spacing w:line="400" w:lineRule="atLeast"/>
        <w:ind w:leftChars="0"/>
        <w:rPr>
          <w:rFonts w:ascii="標楷體" w:eastAsia="標楷體" w:hAnsi="標楷體"/>
          <w:sz w:val="28"/>
          <w:szCs w:val="28"/>
        </w:rPr>
      </w:pPr>
      <w:r w:rsidRPr="007A140D">
        <w:rPr>
          <w:rFonts w:ascii="標楷體" w:eastAsia="標楷體" w:hAnsi="標楷體" w:cs="新細明體" w:hint="eastAsia"/>
          <w:color w:val="000000"/>
          <w:kern w:val="0"/>
          <w:sz w:val="28"/>
          <w:szCs w:val="28"/>
        </w:rPr>
        <w:t>設置後行人通行淨寬一般情況需大於一點五公尺，人行道總寬度小於一點五公尺或因民生、公益所需之必要附屬設施造成人行道淨寬小於一點五公尺情況則需大於零點九公尺。</w:t>
      </w:r>
    </w:p>
    <w:p w:rsidR="00FE2650" w:rsidRPr="007A140D" w:rsidRDefault="00FE2650" w:rsidP="00FE2650">
      <w:pPr>
        <w:pStyle w:val="a3"/>
        <w:numPr>
          <w:ilvl w:val="1"/>
          <w:numId w:val="1"/>
        </w:numPr>
        <w:snapToGrid w:val="0"/>
        <w:spacing w:line="400" w:lineRule="atLeast"/>
        <w:ind w:leftChars="0"/>
        <w:rPr>
          <w:rFonts w:ascii="標楷體" w:eastAsia="標楷體" w:hAnsi="標楷體"/>
          <w:sz w:val="28"/>
          <w:szCs w:val="28"/>
        </w:rPr>
      </w:pPr>
      <w:r w:rsidRPr="007A140D">
        <w:rPr>
          <w:rFonts w:ascii="標楷體" w:eastAsia="標楷體" w:hAnsi="標楷體" w:cs="新細明體" w:hint="eastAsia"/>
          <w:color w:val="000000"/>
          <w:kern w:val="0"/>
          <w:sz w:val="28"/>
          <w:szCs w:val="28"/>
        </w:rPr>
        <w:t>不得設置於人行道無障礙</w:t>
      </w:r>
      <w:proofErr w:type="gramStart"/>
      <w:r w:rsidRPr="007A140D">
        <w:rPr>
          <w:rFonts w:ascii="標楷體" w:eastAsia="標楷體" w:hAnsi="標楷體" w:cs="新細明體" w:hint="eastAsia"/>
          <w:color w:val="000000"/>
          <w:kern w:val="0"/>
          <w:sz w:val="28"/>
          <w:szCs w:val="28"/>
        </w:rPr>
        <w:t>斜坡道處</w:t>
      </w:r>
      <w:proofErr w:type="gramEnd"/>
      <w:r w:rsidRPr="007A140D">
        <w:rPr>
          <w:rFonts w:ascii="標楷體" w:eastAsia="標楷體" w:hAnsi="標楷體" w:cs="新細明體" w:hint="eastAsia"/>
          <w:color w:val="000000"/>
          <w:kern w:val="0"/>
          <w:sz w:val="28"/>
          <w:szCs w:val="28"/>
        </w:rPr>
        <w:t>。</w:t>
      </w:r>
    </w:p>
    <w:p w:rsidR="00FE2650" w:rsidRPr="007A140D" w:rsidRDefault="00FE2650" w:rsidP="00FE2650">
      <w:pPr>
        <w:pStyle w:val="a3"/>
        <w:snapToGrid w:val="0"/>
        <w:spacing w:line="400" w:lineRule="atLeast"/>
        <w:ind w:leftChars="0" w:left="960"/>
        <w:rPr>
          <w:rFonts w:ascii="標楷體" w:eastAsia="標楷體" w:hAnsi="標楷體"/>
          <w:sz w:val="28"/>
          <w:szCs w:val="28"/>
        </w:rPr>
      </w:pPr>
      <w:r w:rsidRPr="007A140D">
        <w:rPr>
          <w:rFonts w:ascii="標楷體" w:eastAsia="標楷體" w:hAnsi="標楷體" w:cs="新細明體" w:hint="eastAsia"/>
          <w:color w:val="000000"/>
          <w:kern w:val="0"/>
          <w:sz w:val="28"/>
          <w:szCs w:val="28"/>
        </w:rPr>
        <w:t>不符前開規定，惟經相關機關勘查確有設置必要者，得經主管機關審查核准設置。</w:t>
      </w:r>
    </w:p>
    <w:p w:rsidR="00FE2650" w:rsidRPr="007A140D" w:rsidRDefault="00FE2650" w:rsidP="00FE2650">
      <w:pPr>
        <w:pStyle w:val="a3"/>
        <w:numPr>
          <w:ilvl w:val="0"/>
          <w:numId w:val="1"/>
        </w:numPr>
        <w:snapToGrid w:val="0"/>
        <w:spacing w:line="400" w:lineRule="atLeast"/>
        <w:ind w:leftChars="0"/>
        <w:rPr>
          <w:rFonts w:ascii="標楷體" w:eastAsia="標楷體" w:hAnsi="標楷體"/>
          <w:sz w:val="28"/>
          <w:szCs w:val="28"/>
        </w:rPr>
      </w:pPr>
      <w:r w:rsidRPr="007A140D">
        <w:rPr>
          <w:rFonts w:ascii="標楷體" w:eastAsia="標楷體" w:hAnsi="標楷體" w:cs="新細明體" w:hint="eastAsia"/>
          <w:color w:val="000000"/>
          <w:kern w:val="0"/>
          <w:sz w:val="28"/>
          <w:szCs w:val="28"/>
        </w:rPr>
        <w:t>申請設置公共設施者，應填具申請書如附件一(請附公司大小章)，並檢附簡要計畫書向主管機關申請，簡要計畫書內容應包含:</w:t>
      </w:r>
    </w:p>
    <w:p w:rsidR="00FE2650" w:rsidRPr="007A140D" w:rsidRDefault="00FE2650" w:rsidP="00FE2650">
      <w:pPr>
        <w:pStyle w:val="a3"/>
        <w:numPr>
          <w:ilvl w:val="1"/>
          <w:numId w:val="1"/>
        </w:numPr>
        <w:snapToGrid w:val="0"/>
        <w:spacing w:line="400" w:lineRule="atLeast"/>
        <w:ind w:leftChars="0"/>
        <w:rPr>
          <w:rFonts w:ascii="標楷體" w:eastAsia="標楷體" w:hAnsi="標楷體"/>
          <w:sz w:val="28"/>
          <w:szCs w:val="28"/>
        </w:rPr>
      </w:pPr>
      <w:r w:rsidRPr="007A140D">
        <w:rPr>
          <w:rFonts w:ascii="標楷體" w:eastAsia="標楷體" w:hAnsi="標楷體" w:cs="新細明體" w:hint="eastAsia"/>
          <w:color w:val="000000"/>
          <w:kern w:val="0"/>
          <w:sz w:val="28"/>
          <w:szCs w:val="28"/>
        </w:rPr>
        <w:t>設置地點現況調查表及現況照片。</w:t>
      </w:r>
    </w:p>
    <w:p w:rsidR="00FE2650" w:rsidRPr="007A140D" w:rsidRDefault="00FE2650" w:rsidP="00FE2650">
      <w:pPr>
        <w:pStyle w:val="a3"/>
        <w:numPr>
          <w:ilvl w:val="1"/>
          <w:numId w:val="1"/>
        </w:numPr>
        <w:snapToGrid w:val="0"/>
        <w:spacing w:line="400" w:lineRule="atLeast"/>
        <w:ind w:leftChars="0"/>
        <w:rPr>
          <w:rFonts w:ascii="標楷體" w:eastAsia="標楷體" w:hAnsi="標楷體"/>
          <w:sz w:val="28"/>
          <w:szCs w:val="28"/>
        </w:rPr>
      </w:pPr>
      <w:r w:rsidRPr="007A140D">
        <w:rPr>
          <w:rFonts w:ascii="標楷體" w:eastAsia="標楷體" w:hAnsi="標楷體" w:cs="新細明體" w:hint="eastAsia"/>
          <w:color w:val="000000"/>
          <w:kern w:val="0"/>
          <w:sz w:val="28"/>
          <w:szCs w:val="28"/>
        </w:rPr>
        <w:t>設置類型、尺寸、設置簡圖與用途說明。</w:t>
      </w:r>
    </w:p>
    <w:p w:rsidR="00FE2650" w:rsidRPr="007A140D" w:rsidRDefault="00FE2650" w:rsidP="00FE2650">
      <w:pPr>
        <w:pStyle w:val="a3"/>
        <w:numPr>
          <w:ilvl w:val="1"/>
          <w:numId w:val="1"/>
        </w:numPr>
        <w:snapToGrid w:val="0"/>
        <w:spacing w:line="400" w:lineRule="atLeast"/>
        <w:ind w:leftChars="0"/>
        <w:rPr>
          <w:rFonts w:ascii="標楷體" w:eastAsia="標楷體" w:hAnsi="標楷體"/>
          <w:sz w:val="28"/>
          <w:szCs w:val="28"/>
        </w:rPr>
      </w:pPr>
      <w:r w:rsidRPr="007A140D">
        <w:rPr>
          <w:rFonts w:ascii="標楷體" w:eastAsia="標楷體" w:hAnsi="標楷體" w:cs="新細明體" w:hint="eastAsia"/>
          <w:color w:val="000000"/>
          <w:kern w:val="0"/>
          <w:sz w:val="28"/>
          <w:szCs w:val="28"/>
        </w:rPr>
        <w:t>公司、商業登記證明文件。但政府機關、公營事業機構或公立學校免</w:t>
      </w:r>
      <w:proofErr w:type="gramStart"/>
      <w:r w:rsidRPr="007A140D">
        <w:rPr>
          <w:rFonts w:ascii="標楷體" w:eastAsia="標楷體" w:hAnsi="標楷體" w:cs="新細明體" w:hint="eastAsia"/>
          <w:color w:val="000000"/>
          <w:kern w:val="0"/>
          <w:sz w:val="28"/>
          <w:szCs w:val="28"/>
        </w:rPr>
        <w:t>附</w:t>
      </w:r>
      <w:proofErr w:type="gramEnd"/>
      <w:r w:rsidRPr="007A140D">
        <w:rPr>
          <w:rFonts w:ascii="標楷體" w:eastAsia="標楷體" w:hAnsi="標楷體" w:cs="新細明體" w:hint="eastAsia"/>
          <w:color w:val="000000"/>
          <w:kern w:val="0"/>
          <w:sz w:val="28"/>
          <w:szCs w:val="28"/>
        </w:rPr>
        <w:t>。</w:t>
      </w:r>
    </w:p>
    <w:p w:rsidR="00FE2650" w:rsidRPr="007A140D" w:rsidRDefault="00FE2650" w:rsidP="00FE2650">
      <w:pPr>
        <w:pStyle w:val="a3"/>
        <w:numPr>
          <w:ilvl w:val="1"/>
          <w:numId w:val="1"/>
        </w:numPr>
        <w:snapToGrid w:val="0"/>
        <w:spacing w:line="400" w:lineRule="atLeast"/>
        <w:ind w:leftChars="0"/>
        <w:rPr>
          <w:rFonts w:ascii="標楷體" w:eastAsia="標楷體" w:hAnsi="標楷體"/>
          <w:sz w:val="28"/>
          <w:szCs w:val="28"/>
        </w:rPr>
      </w:pPr>
      <w:proofErr w:type="gramStart"/>
      <w:r w:rsidRPr="007A140D">
        <w:rPr>
          <w:rFonts w:ascii="標楷體" w:eastAsia="標楷體" w:hAnsi="標楷體" w:hint="eastAsia"/>
          <w:sz w:val="28"/>
          <w:szCs w:val="28"/>
        </w:rPr>
        <w:t>箱體美化</w:t>
      </w:r>
      <w:proofErr w:type="gramEnd"/>
      <w:r w:rsidRPr="007A140D">
        <w:rPr>
          <w:rFonts w:ascii="標楷體" w:eastAsia="標楷體" w:hAnsi="標楷體" w:hint="eastAsia"/>
          <w:sz w:val="28"/>
          <w:szCs w:val="28"/>
        </w:rPr>
        <w:t>及標示設置單位緊急聯絡電話。</w:t>
      </w:r>
    </w:p>
    <w:p w:rsidR="00FE2650" w:rsidRPr="007A140D" w:rsidRDefault="00FE2650" w:rsidP="00FE2650">
      <w:pPr>
        <w:pStyle w:val="a3"/>
        <w:numPr>
          <w:ilvl w:val="1"/>
          <w:numId w:val="1"/>
        </w:numPr>
        <w:snapToGrid w:val="0"/>
        <w:spacing w:line="400" w:lineRule="atLeast"/>
        <w:ind w:leftChars="0"/>
        <w:rPr>
          <w:rFonts w:ascii="標楷體" w:eastAsia="標楷體" w:hAnsi="標楷體"/>
          <w:sz w:val="28"/>
          <w:szCs w:val="28"/>
        </w:rPr>
      </w:pPr>
      <w:r w:rsidRPr="007A140D">
        <w:rPr>
          <w:rFonts w:ascii="標楷體" w:eastAsia="標楷體" w:hAnsi="標楷體" w:cs="新細明體" w:hint="eastAsia"/>
          <w:color w:val="000000"/>
          <w:kern w:val="0"/>
          <w:sz w:val="28"/>
          <w:szCs w:val="28"/>
        </w:rPr>
        <w:t>其他經主管機關要求之相關證明文件。</w:t>
      </w:r>
    </w:p>
    <w:p w:rsidR="00FE2650" w:rsidRPr="007A140D" w:rsidRDefault="00FE2650" w:rsidP="00FE2650">
      <w:pPr>
        <w:pStyle w:val="a3"/>
        <w:numPr>
          <w:ilvl w:val="0"/>
          <w:numId w:val="1"/>
        </w:numPr>
        <w:snapToGrid w:val="0"/>
        <w:spacing w:line="400" w:lineRule="atLeast"/>
        <w:ind w:leftChars="0"/>
        <w:rPr>
          <w:rFonts w:ascii="標楷體" w:eastAsia="標楷體" w:hAnsi="標楷體"/>
          <w:sz w:val="28"/>
          <w:szCs w:val="28"/>
        </w:rPr>
      </w:pPr>
      <w:r w:rsidRPr="007A140D">
        <w:rPr>
          <w:rFonts w:ascii="標楷體" w:eastAsia="標楷體" w:hAnsi="標楷體" w:cs="新細明體" w:hint="eastAsia"/>
          <w:color w:val="000000"/>
          <w:kern w:val="0"/>
          <w:sz w:val="28"/>
          <w:szCs w:val="28"/>
        </w:rPr>
        <w:t>申請設置公共設施經核准者，申請人應負擔費用並依主管機關核發之圖、說施工完成，完工後檢附照片送主管機關備查。</w:t>
      </w:r>
    </w:p>
    <w:p w:rsidR="00FE2650" w:rsidRPr="007A140D" w:rsidRDefault="00FE2650" w:rsidP="00FE2650">
      <w:pPr>
        <w:pStyle w:val="a3"/>
        <w:numPr>
          <w:ilvl w:val="0"/>
          <w:numId w:val="1"/>
        </w:numPr>
        <w:snapToGrid w:val="0"/>
        <w:spacing w:line="400" w:lineRule="atLeast"/>
        <w:ind w:leftChars="0"/>
        <w:rPr>
          <w:rFonts w:ascii="標楷體" w:eastAsia="標楷體" w:hAnsi="標楷體" w:cs="新細明體"/>
          <w:color w:val="000000"/>
          <w:kern w:val="0"/>
          <w:sz w:val="28"/>
          <w:szCs w:val="28"/>
        </w:rPr>
      </w:pPr>
      <w:r w:rsidRPr="007A140D">
        <w:rPr>
          <w:rFonts w:ascii="標楷體" w:eastAsia="標楷體" w:hAnsi="標楷體" w:cs="新細明體" w:hint="eastAsia"/>
          <w:color w:val="000000"/>
          <w:kern w:val="0"/>
          <w:sz w:val="28"/>
          <w:szCs w:val="28"/>
        </w:rPr>
        <w:t>申請人須在主管機關辦理人行道改善或附屬工程設施維護行為配合施工。</w:t>
      </w:r>
    </w:p>
    <w:p w:rsidR="00FE2650" w:rsidRPr="007A140D" w:rsidRDefault="00FE2650" w:rsidP="00503A6A">
      <w:pPr>
        <w:widowControl/>
        <w:rPr>
          <w:rFonts w:ascii="標楷體" w:eastAsia="標楷體" w:hAnsi="標楷體"/>
          <w:sz w:val="28"/>
          <w:szCs w:val="28"/>
        </w:rPr>
      </w:pPr>
      <w:r w:rsidRPr="007A140D">
        <w:rPr>
          <w:rFonts w:ascii="標楷體" w:eastAsia="標楷體" w:hAnsi="標楷體" w:cs="新細明體"/>
          <w:color w:val="000000"/>
          <w:kern w:val="0"/>
          <w:sz w:val="28"/>
          <w:szCs w:val="28"/>
        </w:rPr>
        <w:br w:type="page"/>
      </w:r>
      <w:bookmarkStart w:id="0" w:name="_GoBack"/>
      <w:bookmarkEnd w:id="0"/>
    </w:p>
    <w:p w:rsidR="00FE2650" w:rsidRPr="007A140D" w:rsidRDefault="00FE2650" w:rsidP="00FE2650">
      <w:pPr>
        <w:snapToGrid w:val="0"/>
        <w:spacing w:line="400" w:lineRule="atLeast"/>
        <w:rPr>
          <w:rFonts w:ascii="標楷體" w:eastAsia="標楷體" w:hAnsi="標楷體"/>
          <w:sz w:val="28"/>
          <w:szCs w:val="28"/>
        </w:rPr>
      </w:pPr>
    </w:p>
    <w:p w:rsidR="00FE2650" w:rsidRPr="007A140D" w:rsidRDefault="00155B1C" w:rsidP="00FE2650">
      <w:pPr>
        <w:spacing w:line="500" w:lineRule="exact"/>
        <w:jc w:val="center"/>
        <w:rPr>
          <w:rFonts w:ascii="標楷體" w:eastAsia="標楷體" w:hAnsi="標楷體"/>
          <w:sz w:val="36"/>
          <w:szCs w:val="36"/>
        </w:rPr>
      </w:pPr>
      <w:r>
        <w:rPr>
          <w:rFonts w:ascii="標楷體" w:eastAsia="標楷體" w:hAnsi="標楷體"/>
          <w:noProof/>
          <w:sz w:val="32"/>
        </w:rPr>
        <mc:AlternateContent>
          <mc:Choice Requires="wps">
            <w:drawing>
              <wp:anchor distT="0" distB="0" distL="114300" distR="114300" simplePos="0" relativeHeight="251660288" behindDoc="0" locked="0" layoutInCell="1" allowOverlap="1">
                <wp:simplePos x="0" y="0"/>
                <wp:positionH relativeFrom="column">
                  <wp:posOffset>-429895</wp:posOffset>
                </wp:positionH>
                <wp:positionV relativeFrom="paragraph">
                  <wp:posOffset>-346075</wp:posOffset>
                </wp:positionV>
                <wp:extent cx="734695" cy="3041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650" w:rsidRDefault="00FE2650" w:rsidP="00FE2650">
                            <w:r>
                              <w:rPr>
                                <w:rFonts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85pt;margin-top:-27.25pt;width:57.8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NGgQ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" stroked="f">
                <v:textbox>
                  <w:txbxContent>
                    <w:p w:rsidR="00FE2650" w:rsidRDefault="00FE2650" w:rsidP="00FE2650">
                      <w:r>
                        <w:rPr>
                          <w:rFonts w:hint="eastAsia"/>
                        </w:rPr>
                        <w:t>附件一</w:t>
                      </w:r>
                    </w:p>
                  </w:txbxContent>
                </v:textbox>
              </v:shape>
            </w:pict>
          </mc:Fallback>
        </mc:AlternateContent>
      </w:r>
      <w:proofErr w:type="gramStart"/>
      <w:r w:rsidR="00FE2650" w:rsidRPr="007A140D">
        <w:rPr>
          <w:rFonts w:ascii="標楷體" w:eastAsia="標楷體" w:hAnsi="標楷體" w:hint="eastAsia"/>
          <w:b/>
          <w:sz w:val="36"/>
          <w:szCs w:val="36"/>
        </w:rPr>
        <w:t>臺</w:t>
      </w:r>
      <w:proofErr w:type="gramEnd"/>
      <w:r w:rsidR="00FE2650" w:rsidRPr="007A140D">
        <w:rPr>
          <w:rFonts w:ascii="標楷體" w:eastAsia="標楷體" w:hAnsi="標楷體" w:hint="eastAsia"/>
          <w:b/>
          <w:sz w:val="36"/>
          <w:szCs w:val="36"/>
        </w:rPr>
        <w:t>中市</w:t>
      </w:r>
      <w:r w:rsidR="00FE2650" w:rsidRPr="007A140D">
        <w:rPr>
          <w:rFonts w:ascii="標楷體" w:eastAsia="標楷體" w:hAnsi="標楷體"/>
          <w:b/>
          <w:sz w:val="36"/>
          <w:szCs w:val="36"/>
        </w:rPr>
        <w:t>道路</w:t>
      </w:r>
      <w:r w:rsidR="00FE2650" w:rsidRPr="007A140D">
        <w:rPr>
          <w:rFonts w:ascii="標楷體" w:eastAsia="標楷體" w:hAnsi="標楷體" w:hint="eastAsia"/>
          <w:b/>
          <w:sz w:val="36"/>
          <w:szCs w:val="36"/>
        </w:rPr>
        <w:t>及</w:t>
      </w:r>
      <w:r w:rsidR="00FE2650" w:rsidRPr="007A140D">
        <w:rPr>
          <w:rFonts w:ascii="標楷體" w:eastAsia="標楷體" w:hAnsi="標楷體"/>
          <w:b/>
          <w:sz w:val="36"/>
          <w:szCs w:val="36"/>
        </w:rPr>
        <w:t>人行道</w:t>
      </w:r>
      <w:r w:rsidR="00FE2650" w:rsidRPr="007A140D">
        <w:rPr>
          <w:rFonts w:ascii="標楷體" w:eastAsia="標楷體" w:hAnsi="標楷體" w:hint="eastAsia"/>
          <w:b/>
          <w:sz w:val="36"/>
          <w:szCs w:val="36"/>
        </w:rPr>
        <w:t>設置</w:t>
      </w:r>
      <w:r w:rsidR="00FE2650" w:rsidRPr="007A140D">
        <w:rPr>
          <w:rFonts w:ascii="標楷體" w:eastAsia="標楷體" w:hAnsi="標楷體"/>
          <w:b/>
          <w:sz w:val="36"/>
          <w:szCs w:val="36"/>
        </w:rPr>
        <w:t>公共設施</w:t>
      </w:r>
      <w:r w:rsidR="00FE2650" w:rsidRPr="007A140D">
        <w:rPr>
          <w:rFonts w:ascii="標楷體" w:eastAsia="標楷體" w:hAnsi="標楷體" w:hint="eastAsia"/>
          <w:b/>
          <w:sz w:val="36"/>
          <w:szCs w:val="36"/>
        </w:rPr>
        <w:t>申請書</w:t>
      </w:r>
    </w:p>
    <w:p w:rsidR="00FE2650" w:rsidRPr="007A140D" w:rsidRDefault="00FE2650" w:rsidP="00FE2650">
      <w:pPr>
        <w:spacing w:line="500" w:lineRule="exact"/>
        <w:rPr>
          <w:rFonts w:ascii="標楷體" w:eastAsia="標楷體" w:hAnsi="標楷體"/>
          <w:sz w:val="32"/>
        </w:rPr>
      </w:pPr>
      <w:r w:rsidRPr="007A140D">
        <w:rPr>
          <w:rFonts w:ascii="標楷體" w:eastAsia="標楷體" w:hAnsi="標楷體" w:hint="eastAsia"/>
          <w:sz w:val="32"/>
        </w:rPr>
        <w:t xml:space="preserve">    本</w:t>
      </w:r>
      <w:r w:rsidRPr="007A140D">
        <w:rPr>
          <w:rFonts w:ascii="標楷體" w:eastAsia="標楷體" w:hAnsi="標楷體" w:hint="eastAsia"/>
          <w:color w:val="F2F2F2"/>
          <w:sz w:val="32"/>
          <w:u w:val="single" w:color="000000"/>
        </w:rPr>
        <w:t>（公司、機關）</w:t>
      </w:r>
      <w:r w:rsidRPr="007A140D">
        <w:rPr>
          <w:rFonts w:ascii="標楷體" w:eastAsia="標楷體" w:hAnsi="標楷體" w:hint="eastAsia"/>
          <w:sz w:val="32"/>
        </w:rPr>
        <w:t>擬於      區      路      巷    弄    號之道路及人行道上設置</w:t>
      </w:r>
      <w:r w:rsidRPr="007A140D">
        <w:rPr>
          <w:rFonts w:ascii="標楷體" w:eastAsia="標楷體" w:hAnsi="標楷體" w:hint="eastAsia"/>
          <w:sz w:val="32"/>
          <w:u w:val="single" w:color="000000"/>
        </w:rPr>
        <w:t xml:space="preserve">            </w:t>
      </w:r>
      <w:r w:rsidRPr="007A140D">
        <w:rPr>
          <w:rFonts w:ascii="標楷體" w:eastAsia="標楷體" w:hAnsi="標楷體" w:hint="eastAsia"/>
          <w:sz w:val="32"/>
        </w:rPr>
        <w:t>，數量：</w:t>
      </w:r>
      <w:r w:rsidRPr="007A140D">
        <w:rPr>
          <w:rFonts w:ascii="標楷體" w:eastAsia="標楷體" w:hAnsi="標楷體" w:hint="eastAsia"/>
          <w:sz w:val="32"/>
          <w:u w:val="single" w:color="000000"/>
        </w:rPr>
        <w:t xml:space="preserve">            </w:t>
      </w:r>
      <w:r w:rsidRPr="007A140D">
        <w:rPr>
          <w:rFonts w:ascii="標楷體" w:eastAsia="標楷體" w:hAnsi="標楷體" w:hint="eastAsia"/>
          <w:sz w:val="32"/>
        </w:rPr>
        <w:t>，請  貴局辦理會</w:t>
      </w:r>
      <w:proofErr w:type="gramStart"/>
      <w:r w:rsidRPr="007A140D">
        <w:rPr>
          <w:rFonts w:ascii="標楷體" w:eastAsia="標楷體" w:hAnsi="標楷體" w:hint="eastAsia"/>
          <w:sz w:val="32"/>
        </w:rPr>
        <w:t>勘</w:t>
      </w:r>
      <w:proofErr w:type="gramEnd"/>
      <w:r w:rsidRPr="007A140D">
        <w:rPr>
          <w:rFonts w:ascii="標楷體" w:eastAsia="標楷體" w:hAnsi="標楷體" w:hint="eastAsia"/>
          <w:sz w:val="32"/>
        </w:rPr>
        <w:t>並核准設置。</w:t>
      </w:r>
    </w:p>
    <w:p w:rsidR="00FE2650" w:rsidRPr="007A140D" w:rsidRDefault="00FE2650" w:rsidP="00FE2650">
      <w:pPr>
        <w:spacing w:line="500" w:lineRule="exact"/>
        <w:rPr>
          <w:rFonts w:ascii="標楷體" w:eastAsia="標楷體" w:hAnsi="標楷體"/>
          <w:sz w:val="32"/>
        </w:rPr>
      </w:pPr>
      <w:r w:rsidRPr="007A140D">
        <w:rPr>
          <w:rFonts w:ascii="標楷體" w:eastAsia="標楷體" w:hAnsi="標楷體" w:hint="eastAsia"/>
          <w:sz w:val="32"/>
        </w:rPr>
        <w:t xml:space="preserve">        此    致</w:t>
      </w:r>
    </w:p>
    <w:p w:rsidR="00FE2650" w:rsidRPr="007A140D" w:rsidRDefault="00FE2650" w:rsidP="00FE2650">
      <w:pPr>
        <w:spacing w:line="500" w:lineRule="exact"/>
        <w:rPr>
          <w:rFonts w:ascii="標楷體" w:eastAsia="標楷體" w:hAnsi="標楷體"/>
          <w:sz w:val="32"/>
        </w:rPr>
      </w:pPr>
      <w:proofErr w:type="gramStart"/>
      <w:r w:rsidRPr="007A140D">
        <w:rPr>
          <w:rFonts w:ascii="標楷體" w:eastAsia="標楷體" w:hAnsi="標楷體" w:hint="eastAsia"/>
          <w:sz w:val="32"/>
        </w:rPr>
        <w:t>臺</w:t>
      </w:r>
      <w:proofErr w:type="gramEnd"/>
      <w:r w:rsidRPr="007A140D">
        <w:rPr>
          <w:rFonts w:ascii="標楷體" w:eastAsia="標楷體" w:hAnsi="標楷體" w:hint="eastAsia"/>
          <w:sz w:val="32"/>
        </w:rPr>
        <w:t>中市政府建設局</w:t>
      </w:r>
    </w:p>
    <w:p w:rsidR="00FE2650" w:rsidRPr="007A140D" w:rsidRDefault="00FE2650" w:rsidP="00FE2650">
      <w:pPr>
        <w:spacing w:line="500" w:lineRule="exact"/>
        <w:rPr>
          <w:rFonts w:ascii="標楷體" w:eastAsia="標楷體" w:hAnsi="標楷體"/>
          <w:sz w:val="32"/>
        </w:rPr>
      </w:pPr>
    </w:p>
    <w:p w:rsidR="00FE2650" w:rsidRPr="007A140D" w:rsidRDefault="00FE2650" w:rsidP="00FE2650">
      <w:pPr>
        <w:spacing w:line="500" w:lineRule="exact"/>
        <w:rPr>
          <w:rFonts w:ascii="標楷體" w:eastAsia="標楷體" w:hAnsi="標楷體"/>
          <w:sz w:val="32"/>
        </w:rPr>
      </w:pPr>
    </w:p>
    <w:p w:rsidR="00FE2650" w:rsidRPr="007A140D" w:rsidRDefault="00155B1C" w:rsidP="00FE2650">
      <w:pPr>
        <w:spacing w:line="500" w:lineRule="exact"/>
        <w:rPr>
          <w:rFonts w:ascii="標楷體" w:eastAsia="標楷體" w:hAnsi="標楷體"/>
          <w:sz w:val="32"/>
        </w:rPr>
      </w:pPr>
      <w:r>
        <w:rPr>
          <w:rFonts w:ascii="標楷體" w:eastAsia="標楷體" w:hAnsi="標楷體"/>
          <w:noProof/>
          <w:sz w:val="32"/>
        </w:rPr>
        <mc:AlternateContent>
          <mc:Choice Requires="wps">
            <w:drawing>
              <wp:anchor distT="0" distB="0" distL="114300" distR="114300" simplePos="0" relativeHeight="251661312" behindDoc="0" locked="0" layoutInCell="1" allowOverlap="1">
                <wp:simplePos x="0" y="0"/>
                <wp:positionH relativeFrom="column">
                  <wp:posOffset>5353685</wp:posOffset>
                </wp:positionH>
                <wp:positionV relativeFrom="paragraph">
                  <wp:posOffset>9525</wp:posOffset>
                </wp:positionV>
                <wp:extent cx="733425" cy="925830"/>
                <wp:effectExtent l="10160" t="9525" r="889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925830"/>
                        </a:xfrm>
                        <a:prstGeom prst="rect">
                          <a:avLst/>
                        </a:prstGeom>
                        <a:solidFill>
                          <a:srgbClr val="FFFFFF"/>
                        </a:solidFill>
                        <a:ln w="9525">
                          <a:solidFill>
                            <a:srgbClr val="000000"/>
                          </a:solidFill>
                          <a:miter lim="800000"/>
                          <a:headEnd/>
                          <a:tailEnd/>
                        </a:ln>
                      </wps:spPr>
                      <wps:txbx>
                        <w:txbxContent>
                          <w:p w:rsidR="00FE2650" w:rsidRDefault="00FE2650" w:rsidP="00FE2650">
                            <w:pPr>
                              <w:jc w:val="center"/>
                              <w:rPr>
                                <w:szCs w:val="28"/>
                              </w:rPr>
                            </w:pPr>
                            <w:r>
                              <w:rPr>
                                <w:rFonts w:hint="eastAsia"/>
                                <w:szCs w:val="28"/>
                              </w:rPr>
                              <w:t>公司</w:t>
                            </w:r>
                            <w:r w:rsidRPr="00233EA6">
                              <w:rPr>
                                <w:rFonts w:hint="eastAsia"/>
                                <w:szCs w:val="28"/>
                              </w:rPr>
                              <w:t>大小章</w:t>
                            </w:r>
                          </w:p>
                          <w:p w:rsidR="00FE2650" w:rsidRPr="00233EA6" w:rsidRDefault="00FE2650" w:rsidP="00FE2650">
                            <w:pPr>
                              <w:jc w:val="center"/>
                              <w:rPr>
                                <w:szCs w:val="28"/>
                              </w:rPr>
                            </w:pPr>
                            <w:r>
                              <w:rPr>
                                <w:rFonts w:hint="eastAsia"/>
                                <w:szCs w:val="28"/>
                              </w:rPr>
                              <w:t>(</w:t>
                            </w:r>
                            <w:r>
                              <w:rPr>
                                <w:rFonts w:hint="eastAsia"/>
                                <w:szCs w:val="28"/>
                              </w:rPr>
                              <w:t>印</w:t>
                            </w:r>
                            <w:r>
                              <w:rPr>
                                <w:rFonts w:hint="eastAsia"/>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21.55pt;margin-top:.75pt;width:57.75pt;height:7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">
                <v:textbox>
                  <w:txbxContent>
                    <w:p w:rsidR="00FE2650" w:rsidRDefault="00FE2650" w:rsidP="00FE2650">
                      <w:pPr>
                        <w:jc w:val="center"/>
                        <w:rPr>
                          <w:szCs w:val="28"/>
                        </w:rPr>
                      </w:pPr>
                      <w:r>
                        <w:rPr>
                          <w:rFonts w:hint="eastAsia"/>
                          <w:szCs w:val="28"/>
                        </w:rPr>
                        <w:t>公司</w:t>
                      </w:r>
                      <w:r w:rsidRPr="00233EA6">
                        <w:rPr>
                          <w:rFonts w:hint="eastAsia"/>
                          <w:szCs w:val="28"/>
                        </w:rPr>
                        <w:t>大小章</w:t>
                      </w:r>
                    </w:p>
                    <w:p w:rsidR="00FE2650" w:rsidRPr="00233EA6" w:rsidRDefault="00FE2650" w:rsidP="00FE2650">
                      <w:pPr>
                        <w:jc w:val="center"/>
                        <w:rPr>
                          <w:szCs w:val="28"/>
                        </w:rPr>
                      </w:pPr>
                      <w:r>
                        <w:rPr>
                          <w:rFonts w:hint="eastAsia"/>
                          <w:szCs w:val="28"/>
                        </w:rPr>
                        <w:t>(</w:t>
                      </w:r>
                      <w:r>
                        <w:rPr>
                          <w:rFonts w:hint="eastAsia"/>
                          <w:szCs w:val="28"/>
                        </w:rPr>
                        <w:t>印</w:t>
                      </w:r>
                      <w:r>
                        <w:rPr>
                          <w:rFonts w:hint="eastAsia"/>
                          <w:szCs w:val="28"/>
                        </w:rPr>
                        <w:t>)</w:t>
                      </w:r>
                    </w:p>
                  </w:txbxContent>
                </v:textbox>
              </v:shape>
            </w:pict>
          </mc:Fallback>
        </mc:AlternateContent>
      </w:r>
      <w:r w:rsidR="00FE2650" w:rsidRPr="007A140D">
        <w:rPr>
          <w:rFonts w:ascii="標楷體" w:eastAsia="標楷體" w:hAnsi="標楷體" w:hint="eastAsia"/>
          <w:sz w:val="32"/>
        </w:rPr>
        <w:t xml:space="preserve">                      申請單位：</w:t>
      </w:r>
    </w:p>
    <w:p w:rsidR="00FE2650" w:rsidRPr="007A140D" w:rsidRDefault="00FE2650" w:rsidP="00FE2650">
      <w:pPr>
        <w:spacing w:line="500" w:lineRule="exact"/>
        <w:rPr>
          <w:rFonts w:ascii="標楷體" w:eastAsia="標楷體" w:hAnsi="標楷體"/>
          <w:sz w:val="32"/>
        </w:rPr>
      </w:pPr>
      <w:r w:rsidRPr="007A140D">
        <w:rPr>
          <w:rFonts w:ascii="標楷體" w:eastAsia="標楷體" w:hAnsi="標楷體" w:hint="eastAsia"/>
          <w:sz w:val="32"/>
        </w:rPr>
        <w:t xml:space="preserve">                      地  址：</w:t>
      </w:r>
    </w:p>
    <w:p w:rsidR="00FE2650" w:rsidRPr="007A140D" w:rsidRDefault="00FE2650" w:rsidP="00FE2650">
      <w:pPr>
        <w:spacing w:line="500" w:lineRule="exact"/>
        <w:rPr>
          <w:rFonts w:ascii="標楷體" w:eastAsia="標楷體" w:hAnsi="標楷體"/>
          <w:sz w:val="32"/>
        </w:rPr>
      </w:pPr>
      <w:r w:rsidRPr="007A140D">
        <w:rPr>
          <w:rFonts w:ascii="標楷體" w:eastAsia="標楷體" w:hAnsi="標楷體" w:hint="eastAsia"/>
          <w:sz w:val="32"/>
        </w:rPr>
        <w:t xml:space="preserve">                      聯絡人：</w:t>
      </w:r>
    </w:p>
    <w:p w:rsidR="00FE2650" w:rsidRPr="007A140D" w:rsidRDefault="00FE2650" w:rsidP="00FE2650">
      <w:pPr>
        <w:spacing w:line="500" w:lineRule="exact"/>
        <w:rPr>
          <w:rFonts w:ascii="標楷體" w:eastAsia="標楷體" w:hAnsi="標楷體"/>
          <w:sz w:val="32"/>
        </w:rPr>
      </w:pPr>
      <w:r w:rsidRPr="007A140D">
        <w:rPr>
          <w:rFonts w:ascii="標楷體" w:eastAsia="標楷體" w:hAnsi="標楷體" w:hint="eastAsia"/>
          <w:sz w:val="32"/>
        </w:rPr>
        <w:t xml:space="preserve">                      聨絡電話：</w:t>
      </w:r>
    </w:p>
    <w:p w:rsidR="00FE2650" w:rsidRPr="007A140D" w:rsidRDefault="00FE2650" w:rsidP="00FE2650">
      <w:pPr>
        <w:spacing w:line="500" w:lineRule="exact"/>
        <w:rPr>
          <w:rFonts w:ascii="標楷體" w:eastAsia="標楷體" w:hAnsi="標楷體"/>
          <w:sz w:val="32"/>
        </w:rPr>
      </w:pPr>
    </w:p>
    <w:p w:rsidR="00FE2650" w:rsidRPr="007A140D" w:rsidRDefault="00FE2650" w:rsidP="00FE2650">
      <w:pPr>
        <w:spacing w:line="500" w:lineRule="exact"/>
        <w:rPr>
          <w:rFonts w:ascii="標楷體" w:eastAsia="標楷體" w:hAnsi="標楷體"/>
          <w:sz w:val="32"/>
        </w:rPr>
      </w:pPr>
    </w:p>
    <w:p w:rsidR="00FE2650" w:rsidRPr="007A140D" w:rsidRDefault="00FE2650" w:rsidP="00FE2650">
      <w:pPr>
        <w:spacing w:line="500" w:lineRule="exact"/>
        <w:rPr>
          <w:rFonts w:ascii="標楷體" w:eastAsia="標楷體" w:hAnsi="標楷體"/>
          <w:sz w:val="32"/>
        </w:rPr>
      </w:pPr>
    </w:p>
    <w:p w:rsidR="00FE2650" w:rsidRPr="007A140D" w:rsidRDefault="00FE2650" w:rsidP="00FE2650">
      <w:pPr>
        <w:spacing w:after="240" w:line="500" w:lineRule="exact"/>
        <w:rPr>
          <w:rFonts w:ascii="標楷體" w:eastAsia="標楷體" w:hAnsi="標楷體"/>
          <w:sz w:val="32"/>
        </w:rPr>
      </w:pPr>
      <w:r w:rsidRPr="007A140D">
        <w:rPr>
          <w:rFonts w:ascii="標楷體" w:eastAsia="標楷體" w:hAnsi="標楷體" w:hint="eastAsia"/>
          <w:sz w:val="32"/>
        </w:rPr>
        <w:t xml:space="preserve">中   華   民   國         年           月        日    </w:t>
      </w:r>
    </w:p>
    <w:p w:rsidR="00FE2650" w:rsidRPr="007A140D" w:rsidRDefault="00FE2650" w:rsidP="00FE2650">
      <w:pPr>
        <w:spacing w:line="500" w:lineRule="exact"/>
        <w:rPr>
          <w:rFonts w:ascii="標楷體" w:eastAsia="標楷體" w:hAnsi="標楷體"/>
          <w:b/>
          <w:sz w:val="36"/>
        </w:rPr>
      </w:pPr>
      <w:r w:rsidRPr="007A140D">
        <w:rPr>
          <w:rFonts w:ascii="標楷體" w:eastAsia="標楷體" w:hAnsi="標楷體" w:hint="eastAsia"/>
          <w:b/>
          <w:sz w:val="36"/>
        </w:rPr>
        <w:t>附註：申請書請檢附下列資料</w:t>
      </w:r>
    </w:p>
    <w:p w:rsidR="00FE2650" w:rsidRPr="007A140D" w:rsidRDefault="00FE2650" w:rsidP="00FE2650">
      <w:pPr>
        <w:spacing w:line="400" w:lineRule="exact"/>
        <w:rPr>
          <w:rFonts w:ascii="標楷體" w:eastAsia="標楷體" w:hAnsi="標楷體"/>
        </w:rPr>
      </w:pPr>
      <w:r w:rsidRPr="007A140D">
        <w:rPr>
          <w:rFonts w:ascii="標楷體" w:eastAsia="標楷體" w:hAnsi="標楷體" w:hint="eastAsia"/>
        </w:rPr>
        <w:t>□檢附申請書</w:t>
      </w:r>
    </w:p>
    <w:p w:rsidR="00FE2650" w:rsidRPr="007A140D" w:rsidRDefault="00FE2650" w:rsidP="00FE2650">
      <w:pPr>
        <w:pStyle w:val="3"/>
        <w:ind w:leftChars="0" w:left="249" w:hangingChars="89" w:hanging="249"/>
        <w:rPr>
          <w:szCs w:val="28"/>
        </w:rPr>
      </w:pPr>
      <w:r w:rsidRPr="007A140D">
        <w:rPr>
          <w:rFonts w:hint="eastAsia"/>
          <w:szCs w:val="28"/>
        </w:rPr>
        <w:t>□檢附簡要計畫書，計畫書內容須包含下列項目：</w:t>
      </w:r>
    </w:p>
    <w:p w:rsidR="00FE2650" w:rsidRPr="007A140D" w:rsidRDefault="00FE2650" w:rsidP="00FE2650">
      <w:pPr>
        <w:pStyle w:val="3"/>
        <w:ind w:leftChars="90" w:left="465" w:hangingChars="89" w:hanging="249"/>
        <w:rPr>
          <w:szCs w:val="28"/>
        </w:rPr>
      </w:pPr>
      <w:r w:rsidRPr="007A140D">
        <w:rPr>
          <w:rFonts w:hint="eastAsia"/>
          <w:szCs w:val="28"/>
        </w:rPr>
        <w:t>（一）設置地點現況調查表及現況照片。</w:t>
      </w:r>
    </w:p>
    <w:p w:rsidR="00FE2650" w:rsidRPr="007A140D" w:rsidRDefault="00FE2650" w:rsidP="00FE2650">
      <w:pPr>
        <w:pStyle w:val="3"/>
        <w:ind w:leftChars="90" w:left="465" w:hangingChars="89" w:hanging="249"/>
        <w:rPr>
          <w:szCs w:val="28"/>
        </w:rPr>
      </w:pPr>
      <w:r w:rsidRPr="007A140D">
        <w:rPr>
          <w:rFonts w:hint="eastAsia"/>
          <w:szCs w:val="28"/>
        </w:rPr>
        <w:t>（二）設置類型、尺寸、設置簡圖與用途說明。</w:t>
      </w:r>
    </w:p>
    <w:p w:rsidR="00FE2650" w:rsidRPr="007A140D" w:rsidRDefault="00FE2650" w:rsidP="00FE2650">
      <w:pPr>
        <w:pStyle w:val="3"/>
        <w:ind w:leftChars="90" w:left="465" w:hangingChars="89" w:hanging="249"/>
        <w:rPr>
          <w:szCs w:val="28"/>
        </w:rPr>
      </w:pPr>
      <w:r w:rsidRPr="007A140D">
        <w:rPr>
          <w:rFonts w:hint="eastAsia"/>
          <w:szCs w:val="28"/>
        </w:rPr>
        <w:t>（三）公司或商業登記證明文件。但政府機關、公營事業機構或公立學校免</w:t>
      </w:r>
      <w:proofErr w:type="gramStart"/>
      <w:r w:rsidRPr="007A140D">
        <w:rPr>
          <w:rFonts w:hint="eastAsia"/>
          <w:szCs w:val="28"/>
        </w:rPr>
        <w:t>附</w:t>
      </w:r>
      <w:proofErr w:type="gramEnd"/>
      <w:r w:rsidRPr="007A140D">
        <w:rPr>
          <w:rFonts w:hint="eastAsia"/>
          <w:szCs w:val="28"/>
        </w:rPr>
        <w:t>。</w:t>
      </w:r>
    </w:p>
    <w:p w:rsidR="00FE2650" w:rsidRPr="007A140D" w:rsidRDefault="00FE2650" w:rsidP="00FE2650">
      <w:pPr>
        <w:pStyle w:val="3"/>
        <w:ind w:leftChars="90" w:left="465" w:hangingChars="89" w:hanging="249"/>
        <w:rPr>
          <w:szCs w:val="28"/>
        </w:rPr>
      </w:pPr>
      <w:r w:rsidRPr="007A140D">
        <w:rPr>
          <w:rFonts w:hint="eastAsia"/>
          <w:szCs w:val="28"/>
        </w:rPr>
        <w:t>（四）</w:t>
      </w:r>
      <w:proofErr w:type="gramStart"/>
      <w:r w:rsidRPr="007A140D">
        <w:rPr>
          <w:rFonts w:hint="eastAsia"/>
          <w:szCs w:val="28"/>
        </w:rPr>
        <w:t>箱體美化</w:t>
      </w:r>
      <w:proofErr w:type="gramEnd"/>
      <w:r w:rsidRPr="007A140D">
        <w:rPr>
          <w:rFonts w:hint="eastAsia"/>
          <w:szCs w:val="28"/>
        </w:rPr>
        <w:t>及標示設置單位緊急聯絡電話。</w:t>
      </w:r>
    </w:p>
    <w:p w:rsidR="00FE2650" w:rsidRPr="007A140D" w:rsidRDefault="00FE2650" w:rsidP="00FE2650">
      <w:pPr>
        <w:pStyle w:val="3"/>
        <w:ind w:leftChars="90" w:left="465" w:hangingChars="89" w:hanging="249"/>
      </w:pPr>
      <w:r w:rsidRPr="007A140D">
        <w:rPr>
          <w:rFonts w:hint="eastAsia"/>
        </w:rPr>
        <w:t xml:space="preserve">（五）其他經主管機關要求之相關證明文件。     </w:t>
      </w:r>
    </w:p>
    <w:p w:rsidR="00FE2650" w:rsidRPr="00010DB2" w:rsidRDefault="00FE2650" w:rsidP="00FE2650">
      <w:pPr>
        <w:snapToGrid w:val="0"/>
        <w:spacing w:line="400" w:lineRule="atLeast"/>
        <w:rPr>
          <w:rFonts w:ascii="標楷體" w:eastAsia="標楷體" w:hAnsi="標楷體"/>
          <w:sz w:val="28"/>
          <w:szCs w:val="28"/>
        </w:rPr>
      </w:pPr>
    </w:p>
    <w:p w:rsidR="00FE2650" w:rsidRPr="00FB3CF1" w:rsidRDefault="00FE2650" w:rsidP="00FE2650">
      <w:pPr>
        <w:rPr>
          <w:rFonts w:ascii="Times New Roman" w:eastAsia="標楷體" w:hAnsi="Times New Roman" w:cs="Times New Roman"/>
          <w:sz w:val="28"/>
          <w:szCs w:val="28"/>
        </w:rPr>
      </w:pPr>
    </w:p>
    <w:p w:rsidR="00BC3B3E" w:rsidRPr="00FE2650" w:rsidRDefault="00BC3B3E"/>
    <w:sectPr w:rsidR="00BC3B3E" w:rsidRPr="00FE2650" w:rsidSect="00503A6A">
      <w:pgSz w:w="11906" w:h="16838"/>
      <w:pgMar w:top="1440" w:right="1797" w:bottom="851"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560B0"/>
    <w:multiLevelType w:val="hybridMultilevel"/>
    <w:tmpl w:val="0C847CF8"/>
    <w:lvl w:ilvl="0" w:tplc="54B64DEC">
      <w:start w:val="1"/>
      <w:numFmt w:val="taiwaneseCountingThousand"/>
      <w:lvlText w:val="%1、"/>
      <w:lvlJc w:val="left"/>
      <w:pPr>
        <w:ind w:left="375" w:hanging="375"/>
      </w:pPr>
      <w:rPr>
        <w:rFonts w:hint="default"/>
      </w:rPr>
    </w:lvl>
    <w:lvl w:ilvl="1" w:tplc="C76299A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50"/>
    <w:rsid w:val="00155B1C"/>
    <w:rsid w:val="004838E1"/>
    <w:rsid w:val="00503A6A"/>
    <w:rsid w:val="007D6E2B"/>
    <w:rsid w:val="00BC3B3E"/>
    <w:rsid w:val="00FE26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9374F-DB32-46B1-AA36-B78C665C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650"/>
    <w:pPr>
      <w:ind w:leftChars="200" w:left="480"/>
    </w:pPr>
  </w:style>
  <w:style w:type="paragraph" w:styleId="3">
    <w:name w:val="Body Text Indent 3"/>
    <w:basedOn w:val="a"/>
    <w:link w:val="30"/>
    <w:rsid w:val="00FE2650"/>
    <w:pPr>
      <w:spacing w:line="400" w:lineRule="exact"/>
      <w:ind w:leftChars="234" w:left="1122" w:hangingChars="200" w:hanging="560"/>
    </w:pPr>
    <w:rPr>
      <w:rFonts w:ascii="標楷體" w:eastAsia="標楷體" w:hAnsi="標楷體" w:cs="Times New Roman"/>
      <w:sz w:val="28"/>
      <w:szCs w:val="20"/>
    </w:rPr>
  </w:style>
  <w:style w:type="character" w:customStyle="1" w:styleId="30">
    <w:name w:val="本文縮排 3 字元"/>
    <w:basedOn w:val="a0"/>
    <w:link w:val="3"/>
    <w:rsid w:val="00FE2650"/>
    <w:rPr>
      <w:rFonts w:ascii="標楷體" w:eastAsia="標楷體" w:hAnsi="標楷體"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972</Characters>
  <Application>Microsoft Office Word</Application>
  <DocSecurity>0</DocSecurity>
  <Lines>8</Lines>
  <Paragraphs>2</Paragraphs>
  <ScaleCrop>false</ScaleCrop>
  <Company>Hewlett-Packard Company</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d2220</dc:creator>
  <cp:lastModifiedBy>林娟妃</cp:lastModifiedBy>
  <cp:revision>3</cp:revision>
  <dcterms:created xsi:type="dcterms:W3CDTF">2017-07-06T05:27:00Z</dcterms:created>
  <dcterms:modified xsi:type="dcterms:W3CDTF">2017-07-06T05:28:00Z</dcterms:modified>
</cp:coreProperties>
</file>