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0166" w14:textId="1D8F3F88" w:rsidR="00F2623F" w:rsidRPr="00144D32" w:rsidRDefault="00144D32" w:rsidP="00144D32">
      <w:pPr>
        <w:jc w:val="center"/>
        <w:rPr>
          <w:rFonts w:ascii="標楷體" w:eastAsia="標楷體" w:hAnsi="標楷體"/>
          <w:sz w:val="36"/>
          <w:szCs w:val="36"/>
        </w:rPr>
      </w:pPr>
      <w:r w:rsidRPr="00144D32">
        <w:rPr>
          <w:rFonts w:ascii="標楷體" w:eastAsia="標楷體" w:hAnsi="標楷體" w:hint="eastAsia"/>
          <w:sz w:val="36"/>
          <w:szCs w:val="36"/>
        </w:rPr>
        <w:t>臺中市共同管道</w:t>
      </w:r>
      <w:r w:rsidR="00105BC9">
        <w:rPr>
          <w:rFonts w:ascii="標楷體" w:eastAsia="標楷體" w:hAnsi="標楷體" w:hint="eastAsia"/>
          <w:sz w:val="36"/>
          <w:szCs w:val="36"/>
        </w:rPr>
        <w:t>建案管線</w:t>
      </w:r>
      <w:r w:rsidRPr="00144D32">
        <w:rPr>
          <w:rFonts w:ascii="標楷體" w:eastAsia="標楷體" w:hAnsi="標楷體" w:hint="eastAsia"/>
          <w:sz w:val="36"/>
          <w:szCs w:val="36"/>
        </w:rPr>
        <w:t>需求確認表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08"/>
        <w:gridCol w:w="2960"/>
        <w:gridCol w:w="1568"/>
        <w:gridCol w:w="3058"/>
      </w:tblGrid>
      <w:tr w:rsidR="00144D32" w:rsidRPr="006555A5" w14:paraId="5BEC0080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5DA500D0" w14:textId="189BDDEC" w:rsidR="00144D32" w:rsidRPr="006555A5" w:rsidRDefault="00144D32" w:rsidP="006555A5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申請施工時間</w:t>
            </w:r>
          </w:p>
        </w:tc>
        <w:tc>
          <w:tcPr>
            <w:tcW w:w="3721" w:type="pct"/>
            <w:gridSpan w:val="3"/>
            <w:vAlign w:val="center"/>
          </w:tcPr>
          <w:p w14:paraId="1E1D0F98" w14:textId="77777777" w:rsidR="00144D32" w:rsidRPr="006555A5" w:rsidRDefault="00144D32">
            <w:pPr>
              <w:rPr>
                <w:rFonts w:ascii="標楷體" w:eastAsia="標楷體" w:hAnsi="標楷體"/>
              </w:rPr>
            </w:pPr>
          </w:p>
        </w:tc>
      </w:tr>
      <w:tr w:rsidR="00144D32" w:rsidRPr="006555A5" w14:paraId="710492F8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07DC16E1" w14:textId="3D2BBDEA" w:rsidR="00144D32" w:rsidRPr="006555A5" w:rsidRDefault="00144D32" w:rsidP="006555A5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申請施工位置</w:t>
            </w:r>
          </w:p>
        </w:tc>
        <w:tc>
          <w:tcPr>
            <w:tcW w:w="3721" w:type="pct"/>
            <w:gridSpan w:val="3"/>
            <w:vAlign w:val="center"/>
          </w:tcPr>
          <w:p w14:paraId="21666A31" w14:textId="5346892F" w:rsidR="00144D32" w:rsidRPr="006555A5" w:rsidRDefault="00144D32">
            <w:pPr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 xml:space="preserve">　　　　　　區　　　　　　段　　　　　　地號</w:t>
            </w:r>
          </w:p>
        </w:tc>
      </w:tr>
      <w:tr w:rsidR="00144D32" w:rsidRPr="006555A5" w14:paraId="5C3353C5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7CCCDA48" w14:textId="55ABD8A4" w:rsidR="00144D32" w:rsidRPr="006555A5" w:rsidRDefault="00144D32" w:rsidP="006555A5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鄰近交叉路口</w:t>
            </w:r>
          </w:p>
        </w:tc>
        <w:tc>
          <w:tcPr>
            <w:tcW w:w="3721" w:type="pct"/>
            <w:gridSpan w:val="3"/>
            <w:vAlign w:val="center"/>
          </w:tcPr>
          <w:p w14:paraId="59DF0799" w14:textId="77777777" w:rsidR="00144D32" w:rsidRPr="006555A5" w:rsidRDefault="00144D32">
            <w:pPr>
              <w:rPr>
                <w:rFonts w:ascii="標楷體" w:eastAsia="標楷體" w:hAnsi="標楷體"/>
              </w:rPr>
            </w:pPr>
          </w:p>
        </w:tc>
      </w:tr>
      <w:tr w:rsidR="00144D32" w:rsidRPr="006555A5" w14:paraId="59D60523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578724A3" w14:textId="3BD9C28F" w:rsidR="00144D32" w:rsidRPr="006555A5" w:rsidRDefault="006555A5" w:rsidP="006555A5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建照號碼</w:t>
            </w:r>
          </w:p>
        </w:tc>
        <w:tc>
          <w:tcPr>
            <w:tcW w:w="3721" w:type="pct"/>
            <w:gridSpan w:val="3"/>
            <w:vAlign w:val="center"/>
          </w:tcPr>
          <w:p w14:paraId="76955475" w14:textId="77777777" w:rsidR="00144D32" w:rsidRPr="006555A5" w:rsidRDefault="00144D32">
            <w:pPr>
              <w:rPr>
                <w:rFonts w:ascii="標楷體" w:eastAsia="標楷體" w:hAnsi="標楷體"/>
              </w:rPr>
            </w:pPr>
          </w:p>
        </w:tc>
      </w:tr>
      <w:tr w:rsidR="00144D32" w:rsidRPr="006555A5" w14:paraId="55E91270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028FFAA4" w14:textId="594636B7" w:rsidR="00144D32" w:rsidRPr="006555A5" w:rsidRDefault="006555A5" w:rsidP="006555A5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銑孔原因</w:t>
            </w:r>
          </w:p>
        </w:tc>
        <w:tc>
          <w:tcPr>
            <w:tcW w:w="3721" w:type="pct"/>
            <w:gridSpan w:val="3"/>
            <w:vAlign w:val="center"/>
          </w:tcPr>
          <w:p w14:paraId="688F20C5" w14:textId="77777777" w:rsidR="00144D32" w:rsidRPr="006555A5" w:rsidRDefault="00144D32">
            <w:pPr>
              <w:rPr>
                <w:rFonts w:ascii="標楷體" w:eastAsia="標楷體" w:hAnsi="標楷體"/>
              </w:rPr>
            </w:pPr>
          </w:p>
        </w:tc>
      </w:tr>
      <w:tr w:rsidR="00D20004" w:rsidRPr="006555A5" w14:paraId="57BDE819" w14:textId="77777777" w:rsidTr="00DC00E8">
        <w:trPr>
          <w:trHeight w:hRule="exact" w:val="693"/>
        </w:trPr>
        <w:tc>
          <w:tcPr>
            <w:tcW w:w="1279" w:type="pct"/>
            <w:vAlign w:val="center"/>
          </w:tcPr>
          <w:p w14:paraId="40AE418D" w14:textId="2793B825" w:rsidR="00D20004" w:rsidRDefault="00D20004" w:rsidP="00D20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施工人員</w:t>
            </w:r>
          </w:p>
          <w:p w14:paraId="5B10BF06" w14:textId="74186B07" w:rsidR="00D20004" w:rsidRPr="006555A5" w:rsidRDefault="00D20004" w:rsidP="00D20004">
            <w:pPr>
              <w:jc w:val="center"/>
              <w:rPr>
                <w:rFonts w:ascii="標楷體" w:eastAsia="標楷體" w:hAnsi="標楷體"/>
              </w:rPr>
            </w:pPr>
            <w:r w:rsidRPr="00D20004">
              <w:rPr>
                <w:rFonts w:ascii="標楷體" w:eastAsia="標楷體" w:hAnsi="標楷體" w:hint="eastAsia"/>
                <w:sz w:val="22"/>
                <w:szCs w:val="22"/>
              </w:rPr>
              <w:t>姓名/電話/公司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</w:tc>
        <w:tc>
          <w:tcPr>
            <w:tcW w:w="3721" w:type="pct"/>
            <w:gridSpan w:val="3"/>
            <w:vAlign w:val="center"/>
          </w:tcPr>
          <w:p w14:paraId="2C7D233F" w14:textId="77777777" w:rsidR="00D20004" w:rsidRPr="006555A5" w:rsidRDefault="00D20004">
            <w:pPr>
              <w:rPr>
                <w:rFonts w:ascii="標楷體" w:eastAsia="標楷體" w:hAnsi="標楷體"/>
              </w:rPr>
            </w:pPr>
          </w:p>
        </w:tc>
      </w:tr>
      <w:tr w:rsidR="00D20004" w:rsidRPr="006555A5" w14:paraId="059321FD" w14:textId="77777777" w:rsidTr="0091736C">
        <w:trPr>
          <w:trHeight w:hRule="exact" w:val="454"/>
        </w:trPr>
        <w:tc>
          <w:tcPr>
            <w:tcW w:w="1279" w:type="pct"/>
            <w:vAlign w:val="center"/>
          </w:tcPr>
          <w:p w14:paraId="001768B3" w14:textId="77777777" w:rsidR="00D20004" w:rsidRPr="006555A5" w:rsidRDefault="00D20004" w:rsidP="00FB5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管線單位</w:t>
            </w:r>
            <w:r w:rsidRPr="006555A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52" w:type="pct"/>
            <w:vAlign w:val="center"/>
          </w:tcPr>
          <w:p w14:paraId="1D18595F" w14:textId="77777777" w:rsidR="00D20004" w:rsidRPr="006555A5" w:rsidRDefault="00D20004" w:rsidP="00FB5FDC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vAlign w:val="center"/>
          </w:tcPr>
          <w:p w14:paraId="4A2949C9" w14:textId="77777777" w:rsidR="00D20004" w:rsidRPr="006555A5" w:rsidRDefault="00D20004" w:rsidP="00FB5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00" w:type="pct"/>
            <w:vAlign w:val="center"/>
          </w:tcPr>
          <w:p w14:paraId="2D0074F2" w14:textId="77777777" w:rsidR="00D20004" w:rsidRPr="006555A5" w:rsidRDefault="00D20004" w:rsidP="00FB5FDC">
            <w:pPr>
              <w:rPr>
                <w:rFonts w:ascii="標楷體" w:eastAsia="標楷體" w:hAnsi="標楷體"/>
              </w:rPr>
            </w:pPr>
          </w:p>
        </w:tc>
      </w:tr>
      <w:tr w:rsidR="00200E41" w:rsidRPr="006555A5" w14:paraId="38744FE8" w14:textId="77777777" w:rsidTr="00DC00E8">
        <w:trPr>
          <w:trHeight w:hRule="exact" w:val="2226"/>
        </w:trPr>
        <w:tc>
          <w:tcPr>
            <w:tcW w:w="1279" w:type="pct"/>
            <w:vAlign w:val="center"/>
          </w:tcPr>
          <w:p w14:paraId="525BD1C2" w14:textId="77777777" w:rsidR="00105BC9" w:rsidRDefault="00105BC9" w:rsidP="00AC70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新建案需使用管線</w:t>
            </w:r>
          </w:p>
          <w:p w14:paraId="1F741BE9" w14:textId="2E3F6D96" w:rsidR="00200E41" w:rsidRPr="006555A5" w:rsidRDefault="00200E41" w:rsidP="00AC7013">
            <w:pPr>
              <w:jc w:val="center"/>
              <w:rPr>
                <w:rFonts w:ascii="標楷體" w:eastAsia="標楷體" w:hAnsi="標楷體"/>
              </w:rPr>
            </w:pPr>
            <w:r w:rsidRPr="006555A5">
              <w:rPr>
                <w:rFonts w:ascii="標楷體" w:eastAsia="標楷體" w:hAnsi="標楷體" w:hint="eastAsia"/>
              </w:rPr>
              <w:t>孔數及位置</w:t>
            </w:r>
          </w:p>
        </w:tc>
        <w:tc>
          <w:tcPr>
            <w:tcW w:w="3721" w:type="pct"/>
            <w:gridSpan w:val="3"/>
            <w:vAlign w:val="center"/>
          </w:tcPr>
          <w:p w14:paraId="445F8600" w14:textId="6111AF07" w:rsidR="00200E41" w:rsidRDefault="00200E41" w:rsidP="00AC7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□僅會勘進入確認預留孔位置</w:t>
            </w:r>
            <w:r w:rsidR="00105BC9">
              <w:rPr>
                <w:rFonts w:ascii="標楷體" w:eastAsia="標楷體" w:hAnsi="標楷體" w:hint="eastAsia"/>
              </w:rPr>
              <w:t>、配內管</w:t>
            </w:r>
            <w:r>
              <w:rPr>
                <w:rFonts w:ascii="標楷體" w:eastAsia="標楷體" w:hAnsi="標楷體" w:hint="eastAsia"/>
              </w:rPr>
              <w:t>，不施作</w:t>
            </w:r>
          </w:p>
          <w:p w14:paraId="5877F2B5" w14:textId="6BE9D143" w:rsidR="00105BC9" w:rsidRPr="00105BC9" w:rsidRDefault="00105BC9" w:rsidP="00AC701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電力____孔、電信____孔、自來水____孔</w:t>
            </w:r>
          </w:p>
          <w:p w14:paraId="1FA47C01" w14:textId="77777777" w:rsidR="00200E41" w:rsidRPr="006555A5" w:rsidRDefault="00200E41" w:rsidP="00AC7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555A5">
              <w:rPr>
                <w:rFonts w:ascii="標楷體" w:eastAsia="標楷體" w:hAnsi="標楷體" w:hint="eastAsia"/>
              </w:rPr>
              <w:t>電力孔徑尺寸＿＿＿＿＿＿＿＿＿、＿＿＿＿＿孔</w:t>
            </w:r>
          </w:p>
          <w:p w14:paraId="0435E937" w14:textId="77777777" w:rsidR="00200E41" w:rsidRPr="006555A5" w:rsidRDefault="00200E41" w:rsidP="00AC7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555A5">
              <w:rPr>
                <w:rFonts w:ascii="標楷體" w:eastAsia="標楷體" w:hAnsi="標楷體" w:hint="eastAsia"/>
              </w:rPr>
              <w:t>電信孔徑尺寸＿＿＿＿＿＿＿＿＿、＿＿＿＿＿孔</w:t>
            </w:r>
          </w:p>
          <w:p w14:paraId="234094F6" w14:textId="77777777" w:rsidR="00200E41" w:rsidRDefault="00200E41" w:rsidP="00AC7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555A5">
              <w:rPr>
                <w:rFonts w:ascii="標楷體" w:eastAsia="標楷體" w:hAnsi="標楷體" w:hint="eastAsia"/>
              </w:rPr>
              <w:t>自來水孔徑尺寸＿＿＿＿＿＿＿＿、＿＿＿＿＿孔</w:t>
            </w:r>
          </w:p>
          <w:p w14:paraId="7F9F5AC2" w14:textId="77777777" w:rsidR="00200E41" w:rsidRPr="00200E41" w:rsidRDefault="00200E41" w:rsidP="00AC70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  <w:p w14:paraId="1F69C9ED" w14:textId="77777777" w:rsidR="00200E41" w:rsidRPr="005836DC" w:rsidRDefault="00200E41" w:rsidP="00AC7013">
            <w:pPr>
              <w:rPr>
                <w:rFonts w:ascii="標楷體" w:eastAsia="標楷體" w:hAnsi="標楷體"/>
                <w:b/>
                <w:bCs/>
              </w:rPr>
            </w:pPr>
            <w:r w:rsidRPr="005836DC">
              <w:rPr>
                <w:rFonts w:ascii="標楷體" w:eastAsia="標楷體" w:hAnsi="標楷體" w:hint="eastAsia"/>
                <w:b/>
                <w:bCs/>
              </w:rPr>
              <w:t>※孔</w:t>
            </w:r>
            <w:r>
              <w:rPr>
                <w:rFonts w:ascii="標楷體" w:eastAsia="標楷體" w:hAnsi="標楷體" w:hint="eastAsia"/>
                <w:b/>
                <w:bCs/>
              </w:rPr>
              <w:t>外緣</w:t>
            </w:r>
            <w:r w:rsidRPr="005836DC">
              <w:rPr>
                <w:rFonts w:ascii="標楷體" w:eastAsia="標楷體" w:hAnsi="標楷體" w:hint="eastAsia"/>
                <w:b/>
                <w:bCs/>
              </w:rPr>
              <w:t>間距</w:t>
            </w:r>
            <w:r>
              <w:rPr>
                <w:rFonts w:ascii="標楷體" w:eastAsia="標楷體" w:hAnsi="標楷體" w:hint="eastAsia"/>
                <w:b/>
                <w:bCs/>
              </w:rPr>
              <w:t>至少</w:t>
            </w:r>
            <w:r w:rsidRPr="005836DC">
              <w:rPr>
                <w:rFonts w:ascii="標楷體" w:eastAsia="標楷體" w:hAnsi="標楷體" w:hint="eastAsia"/>
                <w:b/>
                <w:bCs/>
              </w:rPr>
              <w:t>間隔至少3公分</w:t>
            </w:r>
            <w:r>
              <w:rPr>
                <w:rFonts w:ascii="標楷體" w:eastAsia="標楷體" w:hAnsi="標楷體" w:hint="eastAsia"/>
                <w:b/>
                <w:bCs/>
              </w:rPr>
              <w:t>以上</w:t>
            </w:r>
          </w:p>
        </w:tc>
      </w:tr>
      <w:tr w:rsidR="00144D32" w:rsidRPr="006555A5" w14:paraId="72240891" w14:textId="77777777" w:rsidTr="00DC00E8">
        <w:trPr>
          <w:trHeight w:hRule="exact" w:val="6173"/>
        </w:trPr>
        <w:tc>
          <w:tcPr>
            <w:tcW w:w="1279" w:type="pct"/>
            <w:vAlign w:val="center"/>
          </w:tcPr>
          <w:p w14:paraId="6975409B" w14:textId="2191F9E3" w:rsidR="00144D32" w:rsidRPr="006555A5" w:rsidRDefault="00DB28AA" w:rsidP="00DB28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銑孔注意須知</w:t>
            </w:r>
          </w:p>
        </w:tc>
        <w:tc>
          <w:tcPr>
            <w:tcW w:w="3721" w:type="pct"/>
            <w:gridSpan w:val="3"/>
            <w:vAlign w:val="center"/>
          </w:tcPr>
          <w:p w14:paraId="73E923DA" w14:textId="0C690806" w:rsidR="00DC00E8" w:rsidRPr="00542867" w:rsidRDefault="00E9631C" w:rsidP="005874F1">
            <w:pPr>
              <w:snapToGrid w:val="0"/>
              <w:spacing w:line="288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="00DC00E8" w:rsidRPr="00542867">
              <w:rPr>
                <w:rFonts w:ascii="標楷體" w:eastAsia="標楷體" w:hAnsi="標楷體" w:hint="eastAsia"/>
                <w:sz w:val="22"/>
                <w:szCs w:val="22"/>
              </w:rPr>
              <w:t>本表由管線機關於用戶申請後，管線銜接用戶如有銑孔需求，應填報此表並核章提供給建商（用戶）作為銑孔依據之文件，須併同影本提交至養工處挖管科共同管道管理業務同仁辦理。</w:t>
            </w:r>
          </w:p>
          <w:p w14:paraId="2696BB12" w14:textId="13CB19EF" w:rsidR="00DB28AA" w:rsidRPr="00542867" w:rsidRDefault="00E9631C" w:rsidP="005874F1">
            <w:pPr>
              <w:snapToGrid w:val="0"/>
              <w:spacing w:line="288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8259A1" w:rsidRPr="0054286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B28AA" w:rsidRPr="00542867">
              <w:rPr>
                <w:rFonts w:ascii="標楷體" w:eastAsia="標楷體" w:hAnsi="標楷體" w:hint="eastAsia"/>
                <w:sz w:val="22"/>
                <w:szCs w:val="22"/>
              </w:rPr>
              <w:t>共同管道內部屬於狹隘式密閉空間之侷限作業，進入共同管道需備妥通風設備、交維設備，並自備啟閉孔蓋之機具。</w:t>
            </w:r>
          </w:p>
          <w:p w14:paraId="1628B30A" w14:textId="28E1EEC7" w:rsidR="008259A1" w:rsidRPr="00542867" w:rsidRDefault="00E9631C" w:rsidP="005874F1">
            <w:pPr>
              <w:snapToGrid w:val="0"/>
              <w:spacing w:line="288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8259A1" w:rsidRPr="00542867">
              <w:rPr>
                <w:rFonts w:ascii="標楷體" w:eastAsia="標楷體" w:hAnsi="標楷體" w:hint="eastAsia"/>
                <w:sz w:val="22"/>
                <w:szCs w:val="22"/>
              </w:rPr>
              <w:t>、施作後須將共同管道內的廢料清除保持整潔，施作孔及預留管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="008259A1" w:rsidRPr="00542867">
              <w:rPr>
                <w:rFonts w:ascii="標楷體" w:eastAsia="標楷體" w:hAnsi="標楷體" w:hint="eastAsia"/>
                <w:sz w:val="22"/>
                <w:szCs w:val="22"/>
              </w:rPr>
              <w:t>於建築線端及管道內進行管邊防水及管口填塞，</w:t>
            </w:r>
            <w:r w:rsidR="0091736C" w:rsidRPr="00542867">
              <w:rPr>
                <w:rFonts w:ascii="標楷體" w:eastAsia="標楷體" w:hAnsi="標楷體" w:hint="eastAsia"/>
                <w:sz w:val="22"/>
                <w:szCs w:val="22"/>
              </w:rPr>
              <w:t>防水措施須按「即穿即作」原則辦理，並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不可使用</w:t>
            </w:r>
            <w:r w:rsidR="008259A1" w:rsidRPr="00542867">
              <w:rPr>
                <w:rFonts w:ascii="標楷體" w:eastAsia="標楷體" w:hAnsi="標楷體" w:hint="eastAsia"/>
                <w:sz w:val="22"/>
                <w:szCs w:val="22"/>
              </w:rPr>
              <w:t>發泡劑防水填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塞。</w:t>
            </w:r>
          </w:p>
          <w:p w14:paraId="751E9338" w14:textId="74ECDE41" w:rsidR="00144D32" w:rsidRPr="00542867" w:rsidRDefault="00E9631C" w:rsidP="005874F1">
            <w:pPr>
              <w:snapToGrid w:val="0"/>
              <w:spacing w:line="288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91736C" w:rsidRPr="00542867">
              <w:rPr>
                <w:rFonts w:ascii="標楷體" w:eastAsia="標楷體" w:hAnsi="標楷體" w:hint="eastAsia"/>
                <w:sz w:val="22"/>
                <w:szCs w:val="22"/>
              </w:rPr>
              <w:t>進入共同管道均須與監控中心聯絡，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維管單位警聯保全人員到場後提供吊環</w:t>
            </w:r>
            <w:r w:rsidR="007E55CD" w:rsidRPr="00542867">
              <w:rPr>
                <w:rFonts w:ascii="標楷體" w:eastAsia="標楷體" w:hAnsi="標楷體" w:hint="eastAsia"/>
                <w:sz w:val="22"/>
                <w:szCs w:val="22"/>
              </w:rPr>
              <w:t>方可</w:t>
            </w:r>
            <w:r w:rsidR="00405B9F" w:rsidRPr="00542867">
              <w:rPr>
                <w:rFonts w:ascii="標楷體" w:eastAsia="標楷體" w:hAnsi="標楷體" w:hint="eastAsia"/>
                <w:sz w:val="22"/>
                <w:szCs w:val="22"/>
              </w:rPr>
              <w:t>進入施工，倘若設備不齊全或不符合標準，將禁止進入施工，不得擅自啟閉進入或自行施工。</w:t>
            </w:r>
          </w:p>
          <w:p w14:paraId="4595DD2B" w14:textId="62D3255A" w:rsidR="0091736C" w:rsidRPr="00542867" w:rsidRDefault="00E9631C" w:rsidP="005874F1">
            <w:pPr>
              <w:snapToGrid w:val="0"/>
              <w:spacing w:line="288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91736C" w:rsidRPr="00542867">
              <w:rPr>
                <w:rFonts w:ascii="標楷體" w:eastAsia="標楷體" w:hAnsi="標楷體" w:hint="eastAsia"/>
                <w:sz w:val="22"/>
                <w:szCs w:val="22"/>
              </w:rPr>
              <w:t>、共同管道內不得吸菸、飲食及一切汙染與違法行為。</w:t>
            </w:r>
          </w:p>
          <w:p w14:paraId="3E27D504" w14:textId="77777777" w:rsidR="00150916" w:rsidRPr="00542867" w:rsidRDefault="00150916" w:rsidP="0054286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2867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E9631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臺中市共同管道管理辦法</w:t>
            </w:r>
            <w:r w:rsidRPr="0054286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77CBDA18" w14:textId="77777777" w:rsidR="00150916" w:rsidRPr="00542867" w:rsidRDefault="00150916" w:rsidP="0054286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2867">
              <w:rPr>
                <w:rFonts w:ascii="標楷體" w:eastAsia="標楷體" w:hAnsi="標楷體" w:hint="eastAsia"/>
                <w:sz w:val="22"/>
                <w:szCs w:val="22"/>
              </w:rPr>
              <w:t>第十三條進入或使用共同管道，應向建設局申請許可，經核發進入或使用許可後，始得進入或使用。</w:t>
            </w:r>
          </w:p>
          <w:p w14:paraId="523C660E" w14:textId="4DA749E8" w:rsidR="00150916" w:rsidRPr="00542867" w:rsidRDefault="00150916" w:rsidP="0054286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2867">
              <w:rPr>
                <w:rFonts w:ascii="標楷體" w:eastAsia="標楷體" w:hAnsi="標楷體" w:hint="eastAsia"/>
                <w:sz w:val="22"/>
                <w:szCs w:val="22"/>
              </w:rPr>
              <w:t>第十八條進入共同管道內之作業人員，不得有下列行為：一、擅入未經許可進入之共同管道區段。二、損壞共同管道結構或其附屬設施。三、損壞其他管(纜)線或其附屬設備。四、妨害其他管線事業機關(構)之使用。</w:t>
            </w:r>
          </w:p>
        </w:tc>
      </w:tr>
    </w:tbl>
    <w:p w14:paraId="183B13CC" w14:textId="6FBC8D42" w:rsidR="00144D32" w:rsidRPr="00DC00E8" w:rsidRDefault="0091736C">
      <w:pPr>
        <w:rPr>
          <w:rFonts w:ascii="標楷體" w:eastAsia="標楷體" w:hAnsi="標楷體"/>
        </w:rPr>
      </w:pPr>
      <w:r w:rsidRPr="00DC00E8">
        <w:rPr>
          <w:rFonts w:ascii="標楷體" w:eastAsia="標楷體" w:hAnsi="標楷體" w:hint="eastAsia"/>
        </w:rPr>
        <w:t>事業填報人: (簽名或核章)</w:t>
      </w:r>
      <w:r w:rsidR="00B70948" w:rsidRPr="00DC00E8">
        <w:rPr>
          <w:rFonts w:ascii="標楷體" w:eastAsia="標楷體" w:hAnsi="標楷體" w:hint="eastAsia"/>
        </w:rPr>
        <w:t xml:space="preserve">                       </w:t>
      </w:r>
      <w:r w:rsidRPr="00DC00E8">
        <w:rPr>
          <w:rFonts w:ascii="標楷體" w:eastAsia="標楷體" w:hAnsi="標楷體" w:hint="eastAsia"/>
        </w:rPr>
        <w:t>事業單位主管</w:t>
      </w:r>
      <w:r w:rsidR="00B70948" w:rsidRPr="00DC00E8">
        <w:rPr>
          <w:rFonts w:ascii="標楷體" w:eastAsia="標楷體" w:hAnsi="標楷體" w:hint="eastAsia"/>
        </w:rPr>
        <w:t>:</w:t>
      </w:r>
    </w:p>
    <w:p w14:paraId="6CCCEF93" w14:textId="77777777" w:rsidR="006D3DE4" w:rsidRPr="00144D32" w:rsidRDefault="006D3DE4">
      <w:pPr>
        <w:rPr>
          <w:rFonts w:ascii="標楷體" w:eastAsia="標楷體" w:hAnsi="標楷體"/>
        </w:rPr>
      </w:pPr>
    </w:p>
    <w:sectPr w:rsidR="006D3DE4" w:rsidRPr="00144D32" w:rsidSect="00A86121">
      <w:footerReference w:type="default" r:id="rId6"/>
      <w:pgSz w:w="11906" w:h="16838" w:code="9"/>
      <w:pgMar w:top="907" w:right="851" w:bottom="232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C6D5" w14:textId="77777777" w:rsidR="00281218" w:rsidRDefault="00281218" w:rsidP="00BC128C">
      <w:pPr>
        <w:spacing w:after="0" w:line="240" w:lineRule="auto"/>
      </w:pPr>
      <w:r>
        <w:separator/>
      </w:r>
    </w:p>
  </w:endnote>
  <w:endnote w:type="continuationSeparator" w:id="0">
    <w:p w14:paraId="40544DAF" w14:textId="77777777" w:rsidR="00281218" w:rsidRDefault="00281218" w:rsidP="00BC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5755" w14:textId="40E308F4" w:rsidR="00BC128C" w:rsidRPr="00BC128C" w:rsidRDefault="00BC128C">
    <w:pPr>
      <w:pStyle w:val="af1"/>
      <w:rPr>
        <w:rFonts w:ascii="標楷體" w:eastAsia="標楷體" w:hAnsi="標楷體"/>
        <w:sz w:val="21"/>
        <w:szCs w:val="21"/>
      </w:rPr>
    </w:pPr>
    <w:r w:rsidRPr="00BC128C">
      <w:rPr>
        <w:rFonts w:ascii="標楷體" w:eastAsia="標楷體" w:hAnsi="標楷體" w:hint="eastAsia"/>
        <w:sz w:val="21"/>
        <w:szCs w:val="21"/>
      </w:rPr>
      <w:t>備註：本表依局授建養挖字第1130039324號訂定，由各管線單位填報核章後，影本須提交至本處備查。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D262" w14:textId="77777777" w:rsidR="00281218" w:rsidRDefault="00281218" w:rsidP="00BC128C">
      <w:pPr>
        <w:spacing w:after="0" w:line="240" w:lineRule="auto"/>
      </w:pPr>
      <w:r>
        <w:separator/>
      </w:r>
    </w:p>
  </w:footnote>
  <w:footnote w:type="continuationSeparator" w:id="0">
    <w:p w14:paraId="4D2A266E" w14:textId="77777777" w:rsidR="00281218" w:rsidRDefault="00281218" w:rsidP="00BC1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E"/>
    <w:rsid w:val="000918C3"/>
    <w:rsid w:val="00105BC9"/>
    <w:rsid w:val="00136AD2"/>
    <w:rsid w:val="00144D32"/>
    <w:rsid w:val="00150916"/>
    <w:rsid w:val="00155157"/>
    <w:rsid w:val="00200E41"/>
    <w:rsid w:val="00207878"/>
    <w:rsid w:val="002510F6"/>
    <w:rsid w:val="00267007"/>
    <w:rsid w:val="00281218"/>
    <w:rsid w:val="00405B9F"/>
    <w:rsid w:val="00512003"/>
    <w:rsid w:val="00542867"/>
    <w:rsid w:val="005731B0"/>
    <w:rsid w:val="005836DC"/>
    <w:rsid w:val="005874F1"/>
    <w:rsid w:val="006555A5"/>
    <w:rsid w:val="006D3DE4"/>
    <w:rsid w:val="007E55CD"/>
    <w:rsid w:val="008259A1"/>
    <w:rsid w:val="008C0BDB"/>
    <w:rsid w:val="0091736C"/>
    <w:rsid w:val="009317CE"/>
    <w:rsid w:val="00A86121"/>
    <w:rsid w:val="00B70948"/>
    <w:rsid w:val="00BC128C"/>
    <w:rsid w:val="00C204F7"/>
    <w:rsid w:val="00D20004"/>
    <w:rsid w:val="00D6741F"/>
    <w:rsid w:val="00DB013E"/>
    <w:rsid w:val="00DB28AA"/>
    <w:rsid w:val="00DC00E8"/>
    <w:rsid w:val="00E9631C"/>
    <w:rsid w:val="00F03691"/>
    <w:rsid w:val="00F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FFA0"/>
  <w15:chartTrackingRefBased/>
  <w15:docId w15:val="{244E59E7-8669-4B18-B7B0-D2B18E7C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3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3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013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0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013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01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01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01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0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3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4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C1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C12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C1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C12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保全股份有限公司 警聯</dc:creator>
  <cp:keywords/>
  <dc:description/>
  <cp:lastModifiedBy>保全股份有限公司 警聯</cp:lastModifiedBy>
  <cp:revision>20</cp:revision>
  <cp:lastPrinted>2024-08-30T08:18:00Z</cp:lastPrinted>
  <dcterms:created xsi:type="dcterms:W3CDTF">2024-08-27T07:25:00Z</dcterms:created>
  <dcterms:modified xsi:type="dcterms:W3CDTF">2024-11-05T08:50:00Z</dcterms:modified>
</cp:coreProperties>
</file>